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E3C" w:rsidRPr="001F21A9" w:rsidRDefault="00F53E3C" w:rsidP="00F53E3C">
      <w:pPr>
        <w:rPr>
          <w:rFonts w:ascii="Comic Sans MS" w:hAnsi="Comic Sans MS"/>
          <w:sz w:val="20"/>
          <w:szCs w:val="20"/>
        </w:rPr>
      </w:pPr>
      <w:r w:rsidRPr="001F21A9">
        <w:rPr>
          <w:rFonts w:ascii="Comic Sans MS" w:hAnsi="Comic Sans MS"/>
          <w:sz w:val="20"/>
          <w:szCs w:val="20"/>
        </w:rPr>
        <w:t>Class Newsletter</w:t>
      </w:r>
      <w:r w:rsidRPr="001F21A9">
        <w:rPr>
          <w:sz w:val="20"/>
          <w:szCs w:val="20"/>
        </w:rPr>
        <w:tab/>
      </w:r>
      <w:r w:rsidRPr="001F21A9">
        <w:rPr>
          <w:sz w:val="20"/>
          <w:szCs w:val="20"/>
        </w:rPr>
        <w:tab/>
      </w:r>
      <w:r w:rsidRPr="001F21A9">
        <w:rPr>
          <w:sz w:val="20"/>
          <w:szCs w:val="20"/>
        </w:rPr>
        <w:tab/>
      </w:r>
      <w:r w:rsidRPr="001F21A9">
        <w:rPr>
          <w:sz w:val="20"/>
          <w:szCs w:val="20"/>
        </w:rPr>
        <w:tab/>
      </w:r>
      <w:r w:rsidRPr="001F21A9">
        <w:rPr>
          <w:sz w:val="20"/>
          <w:szCs w:val="20"/>
        </w:rPr>
        <w:tab/>
      </w:r>
      <w:r w:rsidRPr="001F21A9">
        <w:rPr>
          <w:sz w:val="20"/>
          <w:szCs w:val="20"/>
        </w:rPr>
        <w:tab/>
      </w:r>
      <w:r w:rsidRPr="001F21A9">
        <w:rPr>
          <w:sz w:val="20"/>
          <w:szCs w:val="20"/>
        </w:rPr>
        <w:tab/>
      </w:r>
      <w:r w:rsidRPr="001F21A9">
        <w:rPr>
          <w:sz w:val="20"/>
          <w:szCs w:val="20"/>
        </w:rPr>
        <w:tab/>
      </w:r>
      <w:r w:rsidRPr="001F21A9">
        <w:rPr>
          <w:sz w:val="20"/>
          <w:szCs w:val="20"/>
        </w:rPr>
        <w:tab/>
        <w:t xml:space="preserve">      </w:t>
      </w:r>
      <w:r>
        <w:rPr>
          <w:rFonts w:ascii="Comic Sans MS" w:hAnsi="Comic Sans MS"/>
          <w:sz w:val="20"/>
          <w:szCs w:val="20"/>
        </w:rPr>
        <w:t>October 31</w:t>
      </w:r>
      <w:r w:rsidRPr="001F21A9">
        <w:rPr>
          <w:rFonts w:ascii="Comic Sans MS" w:hAnsi="Comic Sans MS"/>
          <w:sz w:val="20"/>
          <w:szCs w:val="20"/>
        </w:rPr>
        <w:t>, 2014</w:t>
      </w:r>
    </w:p>
    <w:p w:rsidR="00F53E3C" w:rsidRPr="001F21A9" w:rsidRDefault="00F53E3C" w:rsidP="00F53E3C">
      <w:pPr>
        <w:rPr>
          <w:rFonts w:ascii="Comic Sans MS" w:hAnsi="Comic Sans MS"/>
          <w:sz w:val="20"/>
          <w:szCs w:val="20"/>
        </w:rPr>
      </w:pPr>
      <w:r w:rsidRPr="001F21A9">
        <w:rPr>
          <w:rFonts w:ascii="Comic Sans MS" w:hAnsi="Comic Sans MS"/>
          <w:sz w:val="20"/>
          <w:szCs w:val="20"/>
        </w:rPr>
        <w:t>Dear Friends and Families,</w:t>
      </w:r>
    </w:p>
    <w:p w:rsidR="00F53E3C" w:rsidRPr="001F21A9" w:rsidRDefault="00F53E3C" w:rsidP="00F53E3C">
      <w:pPr>
        <w:rPr>
          <w:rFonts w:ascii="Comic Sans MS" w:hAnsi="Comic Sans MS"/>
          <w:sz w:val="20"/>
          <w:szCs w:val="20"/>
        </w:rPr>
      </w:pPr>
      <w:r>
        <w:rPr>
          <w:rFonts w:ascii="Comic Sans MS" w:hAnsi="Comic Sans MS"/>
          <w:sz w:val="20"/>
          <w:szCs w:val="20"/>
        </w:rPr>
        <w:t>Happy Halloween! Today we celebrated the fall and this festiv</w:t>
      </w:r>
      <w:r w:rsidR="009B3BC4">
        <w:rPr>
          <w:rFonts w:ascii="Comic Sans MS" w:hAnsi="Comic Sans MS"/>
          <w:sz w:val="20"/>
          <w:szCs w:val="20"/>
        </w:rPr>
        <w:t>e holiday by decorating pumpkin</w:t>
      </w:r>
      <w:r w:rsidR="00052A9B">
        <w:rPr>
          <w:rFonts w:ascii="Comic Sans MS" w:hAnsi="Comic Sans MS"/>
          <w:sz w:val="20"/>
          <w:szCs w:val="20"/>
        </w:rPr>
        <w:t xml:space="preserve"> cookies. This week began with a fun, hands-on field trip to the Audubon Center. The kids walked through swamps looking for e</w:t>
      </w:r>
      <w:r w:rsidR="009B3BC4">
        <w:rPr>
          <w:rFonts w:ascii="Comic Sans MS" w:hAnsi="Comic Sans MS"/>
          <w:sz w:val="20"/>
          <w:szCs w:val="20"/>
        </w:rPr>
        <w:t xml:space="preserve">vidence of animal life, fished for snails, and worked together to build beaver dams. Look for photos on our website! </w:t>
      </w:r>
    </w:p>
    <w:p w:rsidR="00F53E3C" w:rsidRPr="001F21A9" w:rsidRDefault="00F53E3C" w:rsidP="00F53E3C">
      <w:pPr>
        <w:rPr>
          <w:rFonts w:ascii="Comic Sans MS" w:hAnsi="Comic Sans MS"/>
          <w:sz w:val="20"/>
          <w:szCs w:val="20"/>
        </w:rPr>
      </w:pPr>
      <w:r w:rsidRPr="001F21A9">
        <w:rPr>
          <w:rFonts w:ascii="Comic Sans MS" w:hAnsi="Comic Sans MS"/>
          <w:sz w:val="20"/>
          <w:szCs w:val="20"/>
        </w:rPr>
        <w:t>Here’s a summary of what we have learned:</w:t>
      </w:r>
    </w:p>
    <w:p w:rsidR="009B3BC4" w:rsidRDefault="00F53E3C" w:rsidP="00052A9B">
      <w:pPr>
        <w:pStyle w:val="NormalWeb"/>
        <w:spacing w:before="0" w:beforeAutospacing="0" w:after="0" w:afterAutospacing="0"/>
        <w:ind w:right="-720"/>
        <w:rPr>
          <w:rFonts w:ascii="Comic Sans MS" w:hAnsi="Comic Sans MS"/>
          <w:color w:val="000000"/>
          <w:sz w:val="20"/>
          <w:szCs w:val="20"/>
        </w:rPr>
      </w:pPr>
      <w:r w:rsidRPr="001F21A9">
        <w:rPr>
          <w:rFonts w:ascii="Comic Sans MS" w:hAnsi="Comic Sans MS"/>
          <w:b/>
          <w:sz w:val="20"/>
          <w:szCs w:val="20"/>
        </w:rPr>
        <w:t>Readers’ Workshop</w:t>
      </w:r>
      <w:r w:rsidRPr="001F21A9">
        <w:rPr>
          <w:rFonts w:ascii="Comic Sans MS" w:hAnsi="Comic Sans MS"/>
          <w:sz w:val="20"/>
          <w:szCs w:val="20"/>
        </w:rPr>
        <w:t xml:space="preserve"> – </w:t>
      </w:r>
      <w:r w:rsidRPr="001F21A9">
        <w:rPr>
          <w:rFonts w:ascii="Comic Sans MS" w:hAnsi="Comic Sans MS"/>
          <w:b/>
          <w:sz w:val="20"/>
          <w:szCs w:val="20"/>
        </w:rPr>
        <w:t xml:space="preserve">Our learning target for reading is </w:t>
      </w:r>
      <w:r w:rsidR="009B3BC4">
        <w:rPr>
          <w:rFonts w:ascii="Comic Sans MS" w:hAnsi="Comic Sans MS"/>
          <w:b/>
          <w:i/>
          <w:sz w:val="20"/>
          <w:szCs w:val="20"/>
        </w:rPr>
        <w:t>I can make inferences about what is probably true</w:t>
      </w:r>
      <w:r w:rsidRPr="001F21A9">
        <w:rPr>
          <w:rFonts w:ascii="Comic Sans MS" w:hAnsi="Comic Sans MS"/>
          <w:b/>
          <w:sz w:val="20"/>
          <w:szCs w:val="20"/>
        </w:rPr>
        <w:t xml:space="preserve">. </w:t>
      </w:r>
      <w:r w:rsidR="00052A9B">
        <w:rPr>
          <w:rFonts w:ascii="Comic Sans MS" w:hAnsi="Comic Sans MS"/>
          <w:b/>
          <w:bCs/>
          <w:color w:val="000000"/>
          <w:sz w:val="20"/>
          <w:szCs w:val="20"/>
        </w:rPr>
        <w:t xml:space="preserve">Comprehension Strategies: </w:t>
      </w:r>
      <w:r w:rsidR="00052A9B" w:rsidRPr="00052A9B">
        <w:rPr>
          <w:rFonts w:ascii="Comic Sans MS" w:hAnsi="Comic Sans MS"/>
          <w:color w:val="000000"/>
          <w:sz w:val="20"/>
          <w:szCs w:val="20"/>
        </w:rPr>
        <w:t xml:space="preserve">Students are learning that reading is more than just figuring out what the words say; </w:t>
      </w:r>
    </w:p>
    <w:p w:rsidR="009B3BC4" w:rsidRDefault="00052A9B" w:rsidP="00052A9B">
      <w:pPr>
        <w:pStyle w:val="NormalWeb"/>
        <w:spacing w:before="0" w:beforeAutospacing="0" w:after="0" w:afterAutospacing="0"/>
        <w:ind w:right="-720"/>
        <w:rPr>
          <w:rFonts w:ascii="Comic Sans MS" w:hAnsi="Comic Sans MS"/>
          <w:color w:val="000000"/>
          <w:sz w:val="20"/>
          <w:szCs w:val="20"/>
        </w:rPr>
      </w:pPr>
      <w:proofErr w:type="gramStart"/>
      <w:r w:rsidRPr="00052A9B">
        <w:rPr>
          <w:rFonts w:ascii="Comic Sans MS" w:hAnsi="Comic Sans MS"/>
          <w:b/>
          <w:bCs/>
          <w:color w:val="000000"/>
          <w:sz w:val="20"/>
          <w:szCs w:val="20"/>
        </w:rPr>
        <w:t>readers</w:t>
      </w:r>
      <w:proofErr w:type="gramEnd"/>
      <w:r w:rsidRPr="00052A9B">
        <w:rPr>
          <w:rFonts w:ascii="Comic Sans MS" w:hAnsi="Comic Sans MS"/>
          <w:b/>
          <w:bCs/>
          <w:color w:val="000000"/>
          <w:sz w:val="20"/>
          <w:szCs w:val="20"/>
        </w:rPr>
        <w:t xml:space="preserve"> read for meaning.</w:t>
      </w:r>
      <w:r w:rsidRPr="00052A9B">
        <w:rPr>
          <w:rFonts w:ascii="Comic Sans MS" w:hAnsi="Comic Sans MS"/>
          <w:color w:val="000000"/>
          <w:sz w:val="20"/>
          <w:szCs w:val="20"/>
        </w:rPr>
        <w:t xml:space="preserve">  Much like our previous unit on figuring out tricky words, students will be learning some </w:t>
      </w:r>
    </w:p>
    <w:p w:rsidR="00052A9B" w:rsidRPr="009B3BC4" w:rsidRDefault="00052A9B" w:rsidP="00052A9B">
      <w:pPr>
        <w:pStyle w:val="NormalWeb"/>
        <w:spacing w:before="0" w:beforeAutospacing="0" w:after="0" w:afterAutospacing="0"/>
        <w:ind w:right="-720"/>
        <w:rPr>
          <w:rFonts w:ascii="Comic Sans MS" w:hAnsi="Comic Sans MS"/>
          <w:color w:val="000000"/>
          <w:sz w:val="20"/>
          <w:szCs w:val="20"/>
        </w:rPr>
      </w:pPr>
      <w:proofErr w:type="gramStart"/>
      <w:r w:rsidRPr="00052A9B">
        <w:rPr>
          <w:rFonts w:ascii="Comic Sans MS" w:hAnsi="Comic Sans MS"/>
          <w:color w:val="000000"/>
          <w:sz w:val="20"/>
          <w:szCs w:val="20"/>
        </w:rPr>
        <w:t>concrete</w:t>
      </w:r>
      <w:proofErr w:type="gramEnd"/>
      <w:r w:rsidRPr="00052A9B">
        <w:rPr>
          <w:rFonts w:ascii="Comic Sans MS" w:hAnsi="Comic Sans MS"/>
          <w:color w:val="000000"/>
          <w:sz w:val="20"/>
          <w:szCs w:val="20"/>
        </w:rPr>
        <w:t xml:space="preserve"> skills to help them think actively and read with a wide awake brain. </w:t>
      </w:r>
      <w:r w:rsidRPr="00052A9B">
        <w:rPr>
          <w:rFonts w:ascii="Comic Sans MS" w:hAnsi="Comic Sans MS"/>
          <w:color w:val="FF9900"/>
          <w:sz w:val="20"/>
          <w:szCs w:val="20"/>
        </w:rPr>
        <w:t> </w:t>
      </w:r>
    </w:p>
    <w:p w:rsidR="00F53E3C" w:rsidRDefault="00052A9B" w:rsidP="00052A9B">
      <w:pPr>
        <w:pStyle w:val="NormalWeb"/>
        <w:spacing w:before="0" w:beforeAutospacing="0" w:after="0" w:afterAutospacing="0"/>
        <w:rPr>
          <w:rFonts w:ascii="Comic Sans MS" w:hAnsi="Comic Sans MS"/>
          <w:b/>
          <w:bCs/>
          <w:color w:val="000000"/>
          <w:sz w:val="20"/>
          <w:szCs w:val="20"/>
          <w:u w:val="single"/>
        </w:rPr>
      </w:pPr>
      <w:r w:rsidRPr="00052A9B">
        <w:br/>
      </w:r>
      <w:r w:rsidRPr="00052A9B">
        <w:rPr>
          <w:rFonts w:ascii="Comic Sans MS" w:hAnsi="Comic Sans MS"/>
          <w:color w:val="000000"/>
          <w:sz w:val="20"/>
          <w:szCs w:val="20"/>
        </w:rPr>
        <w:t xml:space="preserve">This week we started our work learning about </w:t>
      </w:r>
      <w:r w:rsidRPr="00052A9B">
        <w:rPr>
          <w:rFonts w:ascii="Comic Sans MS" w:hAnsi="Comic Sans MS"/>
          <w:b/>
          <w:bCs/>
          <w:color w:val="000000"/>
          <w:sz w:val="20"/>
          <w:szCs w:val="20"/>
        </w:rPr>
        <w:t>inferential thinking</w:t>
      </w:r>
      <w:r w:rsidRPr="00052A9B">
        <w:rPr>
          <w:rFonts w:ascii="Comic Sans MS" w:hAnsi="Comic Sans MS"/>
          <w:color w:val="000000"/>
          <w:sz w:val="20"/>
          <w:szCs w:val="20"/>
        </w:rPr>
        <w:t xml:space="preserve">.  When we make inferences, we are thinking about </w:t>
      </w:r>
      <w:r w:rsidRPr="00052A9B">
        <w:rPr>
          <w:rFonts w:ascii="Comic Sans MS" w:hAnsi="Comic Sans MS"/>
          <w:i/>
          <w:iCs/>
          <w:color w:val="000000"/>
          <w:sz w:val="20"/>
          <w:szCs w:val="20"/>
        </w:rPr>
        <w:t>what’s probably true</w:t>
      </w:r>
      <w:r w:rsidRPr="00052A9B">
        <w:rPr>
          <w:rFonts w:ascii="Comic Sans MS" w:hAnsi="Comic Sans MS"/>
          <w:color w:val="000000"/>
          <w:sz w:val="20"/>
          <w:szCs w:val="20"/>
        </w:rPr>
        <w:t>.  We use our prior knowledge, we think about what makes sense, and we make a “smart guess” based on what we know.  </w:t>
      </w:r>
      <w:r w:rsidR="009B3BC4">
        <w:rPr>
          <w:rFonts w:ascii="Comic Sans MS" w:hAnsi="Comic Sans MS"/>
          <w:color w:val="000000"/>
          <w:sz w:val="20"/>
          <w:szCs w:val="20"/>
        </w:rPr>
        <w:t xml:space="preserve">When we add our prior knowledge (our schema) to text clues (evidence) we infer what’s probably true in our text. </w:t>
      </w:r>
      <w:r w:rsidRPr="00052A9B">
        <w:rPr>
          <w:rFonts w:ascii="Comic Sans MS" w:hAnsi="Comic Sans MS"/>
          <w:color w:val="000000"/>
          <w:sz w:val="20"/>
          <w:szCs w:val="20"/>
        </w:rPr>
        <w:t xml:space="preserve">We learned how to make predictions about our texts and think about what we think might come next in a fiction story, and </w:t>
      </w:r>
      <w:r w:rsidR="009B3BC4">
        <w:rPr>
          <w:rFonts w:ascii="Comic Sans MS" w:hAnsi="Comic Sans MS"/>
          <w:color w:val="000000"/>
          <w:sz w:val="20"/>
          <w:szCs w:val="20"/>
        </w:rPr>
        <w:t xml:space="preserve">also in an informational text. </w:t>
      </w:r>
      <w:r w:rsidR="009B3BC4" w:rsidRPr="00052A9B">
        <w:rPr>
          <w:rFonts w:ascii="Comic Sans MS" w:hAnsi="Comic Sans MS"/>
          <w:color w:val="000000"/>
          <w:sz w:val="20"/>
          <w:szCs w:val="20"/>
        </w:rPr>
        <w:t xml:space="preserve"> </w:t>
      </w:r>
      <w:r w:rsidRPr="00052A9B">
        <w:rPr>
          <w:rFonts w:ascii="Comic Sans MS" w:hAnsi="Comic Sans MS"/>
          <w:color w:val="000000"/>
          <w:sz w:val="20"/>
          <w:szCs w:val="20"/>
        </w:rPr>
        <w:t>We’re learning how to make inferences across genres so we can be flexible thinkers and well-rounded readers.  Students are using the language, “I infer…” and “I predict…” to talk about their inferential thinking.  You can support this work at home by asking your child to make inferences with their reading homework books!</w:t>
      </w:r>
      <w:r w:rsidR="00F53E3C" w:rsidRPr="001F21A9">
        <w:rPr>
          <w:rFonts w:ascii="Comic Sans MS" w:hAnsi="Comic Sans MS"/>
          <w:b/>
          <w:bCs/>
          <w:color w:val="000000"/>
          <w:sz w:val="20"/>
          <w:szCs w:val="20"/>
          <w:u w:val="single"/>
        </w:rPr>
        <w:t xml:space="preserve"> </w:t>
      </w:r>
    </w:p>
    <w:p w:rsidR="00F53E3C" w:rsidRDefault="00F53E3C" w:rsidP="00F53E3C">
      <w:pPr>
        <w:pStyle w:val="NormalWeb"/>
        <w:spacing w:before="0" w:beforeAutospacing="0" w:after="0" w:afterAutospacing="0"/>
        <w:rPr>
          <w:rFonts w:ascii="Comic Sans MS" w:hAnsi="Comic Sans MS"/>
          <w:b/>
          <w:bCs/>
          <w:color w:val="000000"/>
          <w:sz w:val="20"/>
          <w:szCs w:val="20"/>
          <w:u w:val="single"/>
        </w:rPr>
      </w:pPr>
    </w:p>
    <w:p w:rsidR="00F53E3C" w:rsidRPr="001F21A9" w:rsidRDefault="00F53E3C" w:rsidP="00F53E3C">
      <w:pPr>
        <w:pStyle w:val="NormalWeb"/>
        <w:spacing w:before="0" w:beforeAutospacing="0" w:after="0" w:afterAutospacing="0"/>
        <w:rPr>
          <w:rFonts w:ascii="Comic Sans MS" w:hAnsi="Comic Sans MS"/>
          <w:sz w:val="20"/>
          <w:szCs w:val="20"/>
        </w:rPr>
      </w:pPr>
      <w:r w:rsidRPr="001F21A9">
        <w:rPr>
          <w:rFonts w:ascii="Comic Sans MS" w:hAnsi="Comic Sans MS"/>
          <w:b/>
          <w:bCs/>
          <w:color w:val="000000"/>
          <w:sz w:val="20"/>
          <w:szCs w:val="20"/>
          <w:u w:val="single"/>
        </w:rPr>
        <w:t xml:space="preserve">Homework </w:t>
      </w:r>
      <w:r w:rsidRPr="001F21A9">
        <w:rPr>
          <w:rFonts w:ascii="Comic Sans MS" w:hAnsi="Comic Sans MS"/>
          <w:b/>
          <w:bCs/>
          <w:color w:val="000000"/>
          <w:sz w:val="20"/>
          <w:szCs w:val="20"/>
        </w:rPr>
        <w:t xml:space="preserve">- </w:t>
      </w:r>
      <w:r w:rsidRPr="001F21A9">
        <w:rPr>
          <w:rFonts w:ascii="Comic Sans MS" w:hAnsi="Comic Sans MS"/>
          <w:color w:val="000000"/>
          <w:sz w:val="20"/>
          <w:szCs w:val="20"/>
        </w:rPr>
        <w:t>Your child’s reading homework bag includes a copy of our reading strategies bookmark so you can help support your independent reader at home.  When they get stuck on a word and ask you to tell them what it says, point them toward these familiar visuals and use the language on the bookmark to prompt them to use their strategies.   </w:t>
      </w:r>
      <w:r w:rsidRPr="001F21A9">
        <w:rPr>
          <w:rFonts w:ascii="Comic Sans MS" w:hAnsi="Comic Sans MS"/>
          <w:b/>
          <w:bCs/>
          <w:color w:val="000000"/>
          <w:sz w:val="20"/>
          <w:szCs w:val="20"/>
        </w:rPr>
        <w:t>I ask students to read their books to you as many times as possible throughout the week, and bring them back at the end of the week to trade in for new ones.  </w:t>
      </w:r>
      <w:r w:rsidRPr="001F21A9">
        <w:rPr>
          <w:rFonts w:ascii="Comic Sans MS" w:hAnsi="Comic Sans MS"/>
          <w:color w:val="000000"/>
          <w:sz w:val="20"/>
          <w:szCs w:val="20"/>
        </w:rPr>
        <w:t xml:space="preserve">This means they are reading you the same 4 books several times throughout the week. </w:t>
      </w:r>
      <w:r w:rsidRPr="001F21A9">
        <w:rPr>
          <w:rFonts w:ascii="Comic Sans MS" w:hAnsi="Comic Sans MS"/>
          <w:b/>
          <w:bCs/>
          <w:color w:val="000000"/>
          <w:sz w:val="20"/>
          <w:szCs w:val="20"/>
        </w:rPr>
        <w:t> </w:t>
      </w:r>
      <w:r w:rsidRPr="001F21A9">
        <w:rPr>
          <w:rFonts w:ascii="Comic Sans MS" w:hAnsi="Comic Sans MS"/>
          <w:color w:val="000000"/>
          <w:sz w:val="20"/>
          <w:szCs w:val="20"/>
        </w:rPr>
        <w:t>Repeated reading is so important in first grade!  Students need to practice reading accurately and fluently, and every time they re-read a book they gain confidence, build their sight-word recognition, and are able to have deeper conversations about their books with you.</w:t>
      </w:r>
    </w:p>
    <w:p w:rsidR="00F53E3C" w:rsidRPr="001F21A9" w:rsidRDefault="00F53E3C" w:rsidP="00F53E3C">
      <w:pPr>
        <w:pStyle w:val="NormalWeb"/>
        <w:spacing w:before="0" w:beforeAutospacing="0" w:after="0" w:afterAutospacing="0"/>
        <w:rPr>
          <w:sz w:val="20"/>
          <w:szCs w:val="20"/>
        </w:rPr>
      </w:pPr>
    </w:p>
    <w:p w:rsidR="00F53E3C" w:rsidRPr="009B3BC4" w:rsidRDefault="00F53E3C" w:rsidP="00F53E3C">
      <w:pPr>
        <w:spacing w:after="0"/>
        <w:rPr>
          <w:rFonts w:ascii="Comic Sans MS" w:hAnsi="Comic Sans MS"/>
          <w:color w:val="000000"/>
          <w:sz w:val="20"/>
          <w:szCs w:val="20"/>
        </w:rPr>
      </w:pPr>
      <w:r w:rsidRPr="001F21A9">
        <w:rPr>
          <w:rFonts w:ascii="Comic Sans MS" w:hAnsi="Comic Sans MS"/>
          <w:b/>
          <w:sz w:val="20"/>
          <w:szCs w:val="20"/>
        </w:rPr>
        <w:t>Integrated Studies –</w:t>
      </w:r>
      <w:r w:rsidRPr="001F21A9">
        <w:rPr>
          <w:rFonts w:ascii="Comic Sans MS" w:hAnsi="Comic Sans MS"/>
          <w:sz w:val="20"/>
          <w:szCs w:val="20"/>
        </w:rPr>
        <w:t xml:space="preserve"> </w:t>
      </w:r>
      <w:r>
        <w:rPr>
          <w:rFonts w:ascii="Comic Sans MS" w:hAnsi="Comic Sans MS"/>
          <w:b/>
          <w:sz w:val="20"/>
          <w:szCs w:val="20"/>
        </w:rPr>
        <w:t>Our learning target</w:t>
      </w:r>
      <w:r w:rsidRPr="001F21A9">
        <w:rPr>
          <w:rFonts w:ascii="Comic Sans MS" w:hAnsi="Comic Sans MS"/>
          <w:b/>
          <w:sz w:val="20"/>
          <w:szCs w:val="20"/>
        </w:rPr>
        <w:t xml:space="preserve"> in </w:t>
      </w:r>
      <w:r w:rsidRPr="001F21A9">
        <w:rPr>
          <w:rFonts w:ascii="Comic Sans MS" w:hAnsi="Comic Sans MS"/>
          <w:b/>
          <w:sz w:val="20"/>
          <w:szCs w:val="20"/>
          <w:u w:val="single"/>
        </w:rPr>
        <w:t>writing</w:t>
      </w:r>
      <w:r w:rsidRPr="001F21A9">
        <w:rPr>
          <w:rFonts w:ascii="Comic Sans MS" w:hAnsi="Comic Sans MS"/>
          <w:b/>
          <w:sz w:val="20"/>
          <w:szCs w:val="20"/>
        </w:rPr>
        <w:t xml:space="preserve"> </w:t>
      </w:r>
      <w:r>
        <w:rPr>
          <w:rFonts w:ascii="Comic Sans MS" w:hAnsi="Comic Sans MS"/>
          <w:b/>
          <w:sz w:val="20"/>
          <w:szCs w:val="20"/>
        </w:rPr>
        <w:t xml:space="preserve">is </w:t>
      </w:r>
      <w:r w:rsidRPr="001F21A9">
        <w:rPr>
          <w:rFonts w:ascii="Comic Sans MS" w:hAnsi="Comic Sans MS"/>
          <w:b/>
          <w:i/>
          <w:sz w:val="20"/>
          <w:szCs w:val="20"/>
        </w:rPr>
        <w:t>I can plan and write personal narratives.</w:t>
      </w:r>
      <w:r w:rsidRPr="001F21A9">
        <w:rPr>
          <w:rFonts w:ascii="Comic Sans MS" w:hAnsi="Comic Sans MS"/>
          <w:sz w:val="20"/>
          <w:szCs w:val="20"/>
        </w:rPr>
        <w:t xml:space="preserve"> </w:t>
      </w:r>
      <w:r>
        <w:rPr>
          <w:rFonts w:ascii="Comic Sans MS" w:hAnsi="Comic Sans MS"/>
          <w:color w:val="000000"/>
          <w:sz w:val="20"/>
          <w:szCs w:val="20"/>
        </w:rPr>
        <w:t xml:space="preserve">Students continue to apply the writing process: plan, write, illustrate, revise, </w:t>
      </w:r>
      <w:proofErr w:type="gramStart"/>
      <w:r>
        <w:rPr>
          <w:rFonts w:ascii="Comic Sans MS" w:hAnsi="Comic Sans MS"/>
          <w:color w:val="000000"/>
          <w:sz w:val="20"/>
          <w:szCs w:val="20"/>
        </w:rPr>
        <w:t>celebrate</w:t>
      </w:r>
      <w:proofErr w:type="gramEnd"/>
      <w:r>
        <w:rPr>
          <w:rFonts w:ascii="Comic Sans MS" w:hAnsi="Comic Sans MS"/>
          <w:color w:val="000000"/>
          <w:sz w:val="20"/>
          <w:szCs w:val="20"/>
        </w:rPr>
        <w:t>!  One of our first grade standards is for students to become independent authors.  We are learning how to make choices about what we need to do next, how to go back into a piece of writing to finish it or fix it up, and how to turn our own life experiences into stori</w:t>
      </w:r>
      <w:r w:rsidR="009B3BC4">
        <w:rPr>
          <w:rFonts w:ascii="Comic Sans MS" w:hAnsi="Comic Sans MS"/>
          <w:color w:val="000000"/>
          <w:sz w:val="20"/>
          <w:szCs w:val="20"/>
        </w:rPr>
        <w:t xml:space="preserve">es that make sense to readers. </w:t>
      </w:r>
      <w:r>
        <w:rPr>
          <w:rFonts w:ascii="Comic Sans MS" w:hAnsi="Comic Sans MS"/>
          <w:color w:val="000000"/>
          <w:sz w:val="20"/>
          <w:szCs w:val="20"/>
        </w:rPr>
        <w:t xml:space="preserve">First graders learned how </w:t>
      </w:r>
      <w:r w:rsidR="009B3BC4">
        <w:rPr>
          <w:rFonts w:ascii="Comic Sans MS" w:hAnsi="Comic Sans MS"/>
          <w:color w:val="000000"/>
          <w:sz w:val="20"/>
          <w:szCs w:val="20"/>
        </w:rPr>
        <w:t>to evaluate peer writing and provide feedback. During partner sharing, students listened closely to the author’s story in order to be able to provide valuable feedback on what parts they liked and what might need to be added</w:t>
      </w:r>
      <w:r w:rsidR="00DA1F3B">
        <w:rPr>
          <w:rFonts w:ascii="Comic Sans MS" w:hAnsi="Comic Sans MS"/>
          <w:color w:val="000000"/>
          <w:sz w:val="20"/>
          <w:szCs w:val="20"/>
        </w:rPr>
        <w:t xml:space="preserve">. Feedback was focused on whether the story included all the story elements; character, setting, problem, solution, and a so what. Did the story include feeling or talking? </w:t>
      </w:r>
      <w:r w:rsidR="009B3BC4">
        <w:rPr>
          <w:rFonts w:ascii="Comic Sans MS" w:hAnsi="Comic Sans MS"/>
          <w:color w:val="000000"/>
          <w:sz w:val="20"/>
          <w:szCs w:val="20"/>
        </w:rPr>
        <w:t>Next week, we will be working on writing personal narratives where a characters feelings change</w:t>
      </w:r>
      <w:r w:rsidR="00DA1F3B">
        <w:rPr>
          <w:rFonts w:ascii="Comic Sans MS" w:hAnsi="Comic Sans MS"/>
          <w:color w:val="000000"/>
          <w:sz w:val="20"/>
          <w:szCs w:val="20"/>
        </w:rPr>
        <w:t>. Students will</w:t>
      </w:r>
      <w:r w:rsidR="00DA1F3B">
        <w:rPr>
          <w:rFonts w:ascii="Comic Sans MS" w:hAnsi="Comic Sans MS"/>
          <w:color w:val="000000"/>
          <w:sz w:val="20"/>
          <w:szCs w:val="20"/>
        </w:rPr>
        <w:t xml:space="preserve"> focused on “proving,” or showing the characters’ feelings by including information about what they think, say, and do.</w:t>
      </w:r>
    </w:p>
    <w:p w:rsidR="0040332A" w:rsidRDefault="0040332A" w:rsidP="00F53E3C">
      <w:pPr>
        <w:spacing w:after="0"/>
        <w:rPr>
          <w:rFonts w:ascii="Comic Sans MS" w:hAnsi="Comic Sans MS"/>
          <w:b/>
          <w:sz w:val="20"/>
          <w:szCs w:val="20"/>
        </w:rPr>
      </w:pPr>
    </w:p>
    <w:p w:rsidR="00F53E3C" w:rsidRDefault="00F53E3C" w:rsidP="00F53E3C">
      <w:pPr>
        <w:spacing w:after="0"/>
        <w:rPr>
          <w:rFonts w:ascii="Comic Sans MS" w:hAnsi="Comic Sans MS"/>
          <w:b/>
          <w:i/>
          <w:sz w:val="20"/>
          <w:szCs w:val="20"/>
        </w:rPr>
      </w:pPr>
      <w:r w:rsidRPr="001F21A9">
        <w:rPr>
          <w:rFonts w:ascii="Comic Sans MS" w:hAnsi="Comic Sans MS"/>
          <w:b/>
          <w:sz w:val="20"/>
          <w:szCs w:val="20"/>
        </w:rPr>
        <w:t>Math</w:t>
      </w:r>
      <w:r w:rsidRPr="001F21A9">
        <w:rPr>
          <w:rFonts w:ascii="Comic Sans MS" w:hAnsi="Comic Sans MS"/>
          <w:sz w:val="20"/>
          <w:szCs w:val="20"/>
        </w:rPr>
        <w:t xml:space="preserve"> – </w:t>
      </w:r>
      <w:r w:rsidRPr="001F21A9">
        <w:rPr>
          <w:rFonts w:ascii="Comic Sans MS" w:hAnsi="Comic Sans MS"/>
          <w:b/>
          <w:sz w:val="20"/>
          <w:szCs w:val="20"/>
        </w:rPr>
        <w:t xml:space="preserve">Our current Learning Target is </w:t>
      </w:r>
      <w:r w:rsidRPr="001F21A9">
        <w:rPr>
          <w:rFonts w:ascii="Comic Sans MS" w:hAnsi="Comic Sans MS"/>
          <w:b/>
          <w:i/>
          <w:sz w:val="20"/>
          <w:szCs w:val="20"/>
        </w:rPr>
        <w:t xml:space="preserve">I can use </w:t>
      </w:r>
      <w:r w:rsidR="00DA1F3B">
        <w:rPr>
          <w:rFonts w:ascii="Comic Sans MS" w:hAnsi="Comic Sans MS"/>
          <w:b/>
          <w:i/>
          <w:sz w:val="20"/>
          <w:szCs w:val="20"/>
        </w:rPr>
        <w:t>the equal sign flexibly</w:t>
      </w:r>
      <w:r w:rsidRPr="001F21A9">
        <w:rPr>
          <w:rFonts w:ascii="Comic Sans MS" w:hAnsi="Comic Sans MS"/>
          <w:b/>
          <w:i/>
          <w:sz w:val="20"/>
          <w:szCs w:val="20"/>
        </w:rPr>
        <w:t>.</w:t>
      </w:r>
    </w:p>
    <w:p w:rsidR="00F53E3C" w:rsidRDefault="005A454E" w:rsidP="00F53E3C">
      <w:pPr>
        <w:spacing w:after="0"/>
        <w:rPr>
          <w:rFonts w:ascii="Comic Sans MS" w:hAnsi="Comic Sans MS"/>
          <w:sz w:val="20"/>
          <w:szCs w:val="20"/>
        </w:rPr>
      </w:pPr>
      <w:r w:rsidRPr="005A454E">
        <w:rPr>
          <w:rFonts w:ascii="Comic Sans MS" w:hAnsi="Comic Sans MS"/>
          <w:noProof/>
          <w:sz w:val="20"/>
          <w:szCs w:val="20"/>
        </w:rPr>
        <mc:AlternateContent>
          <mc:Choice Requires="wps">
            <w:drawing>
              <wp:anchor distT="45720" distB="45720" distL="114300" distR="114300" simplePos="0" relativeHeight="251670528" behindDoc="0" locked="0" layoutInCell="1" allowOverlap="1" wp14:anchorId="63D54248" wp14:editId="075CBEAB">
                <wp:simplePos x="0" y="0"/>
                <wp:positionH relativeFrom="margin">
                  <wp:align>right</wp:align>
                </wp:positionH>
                <wp:positionV relativeFrom="paragraph">
                  <wp:posOffset>798830</wp:posOffset>
                </wp:positionV>
                <wp:extent cx="5095875" cy="666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666750"/>
                        </a:xfrm>
                        <a:prstGeom prst="rect">
                          <a:avLst/>
                        </a:prstGeom>
                        <a:solidFill>
                          <a:srgbClr val="FFFFFF"/>
                        </a:solidFill>
                        <a:ln w="9525">
                          <a:noFill/>
                          <a:miter lim="800000"/>
                          <a:headEnd/>
                          <a:tailEnd/>
                        </a:ln>
                      </wps:spPr>
                      <wps:txbx>
                        <w:txbxContent>
                          <w:p w:rsidR="005A454E" w:rsidRPr="005A454E" w:rsidRDefault="00C806CC">
                            <w:pPr>
                              <w:rPr>
                                <w:rFonts w:ascii="Comic Sans MS" w:hAnsi="Comic Sans MS"/>
                                <w:sz w:val="20"/>
                                <w:szCs w:val="20"/>
                              </w:rPr>
                            </w:pPr>
                            <w:r>
                              <w:rPr>
                                <w:rFonts w:ascii="Comic Sans MS" w:hAnsi="Comic Sans MS"/>
                                <w:sz w:val="20"/>
                                <w:szCs w:val="20"/>
                              </w:rPr>
                              <w:t>Students ask themselves, “</w:t>
                            </w:r>
                            <w:proofErr w:type="gramStart"/>
                            <w:r>
                              <w:rPr>
                                <w:rFonts w:ascii="Comic Sans MS" w:hAnsi="Comic Sans MS"/>
                                <w:sz w:val="20"/>
                                <w:szCs w:val="20"/>
                              </w:rPr>
                              <w:t>what</w:t>
                            </w:r>
                            <w:proofErr w:type="gramEnd"/>
                            <w:r>
                              <w:rPr>
                                <w:rFonts w:ascii="Comic Sans MS" w:hAnsi="Comic Sans MS"/>
                                <w:sz w:val="20"/>
                                <w:szCs w:val="20"/>
                              </w:rPr>
                              <w:t xml:space="preserve"> number is added to 7 to make 10 </w:t>
                            </w:r>
                            <w:r w:rsidR="000B4524">
                              <w:rPr>
                                <w:rFonts w:ascii="Comic Sans MS" w:hAnsi="Comic Sans MS"/>
                                <w:sz w:val="20"/>
                                <w:szCs w:val="20"/>
                              </w:rPr>
                              <w:t xml:space="preserve">or 10 minus 7 equals?” They recognize the 10 in this problem is the whole and the 7 and 3 are the two parts that make 10.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54248" id="_x0000_t202" coordsize="21600,21600" o:spt="202" path="m,l,21600r21600,l21600,xe">
                <v:stroke joinstyle="miter"/>
                <v:path gradientshapeok="t" o:connecttype="rect"/>
              </v:shapetype>
              <v:shape id="Text Box 2" o:spid="_x0000_s1026" type="#_x0000_t202" style="position:absolute;margin-left:350.05pt;margin-top:62.9pt;width:401.25pt;height:5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" stroked="f">
                <v:textbox>
                  <w:txbxContent>
                    <w:p w:rsidR="005A454E" w:rsidRPr="005A454E" w:rsidRDefault="00C806CC">
                      <w:pPr>
                        <w:rPr>
                          <w:rFonts w:ascii="Comic Sans MS" w:hAnsi="Comic Sans MS"/>
                          <w:sz w:val="20"/>
                          <w:szCs w:val="20"/>
                        </w:rPr>
                      </w:pPr>
                      <w:r>
                        <w:rPr>
                          <w:rFonts w:ascii="Comic Sans MS" w:hAnsi="Comic Sans MS"/>
                          <w:sz w:val="20"/>
                          <w:szCs w:val="20"/>
                        </w:rPr>
                        <w:t>Students ask themselves, “</w:t>
                      </w:r>
                      <w:proofErr w:type="gramStart"/>
                      <w:r>
                        <w:rPr>
                          <w:rFonts w:ascii="Comic Sans MS" w:hAnsi="Comic Sans MS"/>
                          <w:sz w:val="20"/>
                          <w:szCs w:val="20"/>
                        </w:rPr>
                        <w:t>what</w:t>
                      </w:r>
                      <w:proofErr w:type="gramEnd"/>
                      <w:r>
                        <w:rPr>
                          <w:rFonts w:ascii="Comic Sans MS" w:hAnsi="Comic Sans MS"/>
                          <w:sz w:val="20"/>
                          <w:szCs w:val="20"/>
                        </w:rPr>
                        <w:t xml:space="preserve"> number is added to 7 to make 10 </w:t>
                      </w:r>
                      <w:r w:rsidR="000B4524">
                        <w:rPr>
                          <w:rFonts w:ascii="Comic Sans MS" w:hAnsi="Comic Sans MS"/>
                          <w:sz w:val="20"/>
                          <w:szCs w:val="20"/>
                        </w:rPr>
                        <w:t xml:space="preserve">or 10 minus 7 equals?” They recognize the 10 in this problem is the whole and the 7 and 3 are the two parts that make 10. </w:t>
                      </w:r>
                    </w:p>
                  </w:txbxContent>
                </v:textbox>
                <w10:wrap type="square" anchorx="margin"/>
              </v:shape>
            </w:pict>
          </mc:Fallback>
        </mc:AlternateContent>
      </w:r>
      <w:r>
        <w:rPr>
          <w:rFonts w:ascii="Comic Sans MS" w:hAnsi="Comic Sans MS"/>
          <w:noProof/>
          <w:sz w:val="20"/>
          <w:szCs w:val="20"/>
        </w:rPr>
        <mc:AlternateContent>
          <mc:Choice Requires="wps">
            <w:drawing>
              <wp:anchor distT="0" distB="0" distL="114300" distR="114300" simplePos="0" relativeHeight="251665408" behindDoc="0" locked="0" layoutInCell="1" allowOverlap="1" wp14:anchorId="4345F496" wp14:editId="6DC4F75B">
                <wp:simplePos x="0" y="0"/>
                <wp:positionH relativeFrom="column">
                  <wp:posOffset>1209676</wp:posOffset>
                </wp:positionH>
                <wp:positionV relativeFrom="paragraph">
                  <wp:posOffset>894080</wp:posOffset>
                </wp:positionV>
                <wp:extent cx="247650" cy="2190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54E" w:rsidRDefault="005A454E">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5F496" id="Text Box 5" o:spid="_x0000_s1027" type="#_x0000_t202" style="position:absolute;margin-left:95.25pt;margin-top:70.4pt;width:19.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" fillcolor="white [3201]" strokeweight=".5pt">
                <v:textbox>
                  <w:txbxContent>
                    <w:p w:rsidR="005A454E" w:rsidRDefault="005A454E">
                      <w:r>
                        <w:t>7</w:t>
                      </w:r>
                    </w:p>
                  </w:txbxContent>
                </v:textbox>
              </v:shape>
            </w:pict>
          </mc:Fallback>
        </mc:AlternateContent>
      </w:r>
      <w:r w:rsidR="0095236F">
        <w:rPr>
          <w:rFonts w:ascii="Comic Sans MS" w:hAnsi="Comic Sans MS"/>
          <w:sz w:val="20"/>
          <w:szCs w:val="20"/>
        </w:rPr>
        <w:t>S</w:t>
      </w:r>
      <w:r w:rsidR="00F53E3C">
        <w:rPr>
          <w:rFonts w:ascii="Comic Sans MS" w:hAnsi="Comic Sans MS"/>
          <w:sz w:val="20"/>
          <w:szCs w:val="20"/>
        </w:rPr>
        <w:t xml:space="preserve">tudents </w:t>
      </w:r>
      <w:r w:rsidR="00F747BA">
        <w:rPr>
          <w:rFonts w:ascii="Comic Sans MS" w:hAnsi="Comic Sans MS"/>
          <w:sz w:val="20"/>
          <w:szCs w:val="20"/>
        </w:rPr>
        <w:t xml:space="preserve">worked with </w:t>
      </w:r>
      <w:r w:rsidR="0095236F">
        <w:rPr>
          <w:rFonts w:ascii="Comic Sans MS" w:hAnsi="Comic Sans MS"/>
          <w:sz w:val="20"/>
          <w:szCs w:val="20"/>
        </w:rPr>
        <w:t>“</w:t>
      </w:r>
      <w:r w:rsidR="00F747BA">
        <w:rPr>
          <w:rFonts w:ascii="Comic Sans MS" w:hAnsi="Comic Sans MS"/>
          <w:sz w:val="20"/>
          <w:szCs w:val="20"/>
        </w:rPr>
        <w:t>number trees</w:t>
      </w:r>
      <w:r w:rsidR="0095236F">
        <w:rPr>
          <w:rFonts w:ascii="Comic Sans MS" w:hAnsi="Comic Sans MS"/>
          <w:sz w:val="20"/>
          <w:szCs w:val="20"/>
        </w:rPr>
        <w:t>”</w:t>
      </w:r>
      <w:r w:rsidR="00F747BA">
        <w:rPr>
          <w:rFonts w:ascii="Comic Sans MS" w:hAnsi="Comic Sans MS"/>
          <w:sz w:val="20"/>
          <w:szCs w:val="20"/>
        </w:rPr>
        <w:t xml:space="preserve"> </w:t>
      </w:r>
      <w:r w:rsidR="0095236F">
        <w:rPr>
          <w:rFonts w:ascii="Comic Sans MS" w:hAnsi="Comic Sans MS"/>
          <w:sz w:val="20"/>
          <w:szCs w:val="20"/>
        </w:rPr>
        <w:t xml:space="preserve">this week </w:t>
      </w:r>
      <w:r w:rsidR="00F747BA">
        <w:rPr>
          <w:rFonts w:ascii="Comic Sans MS" w:hAnsi="Comic Sans MS"/>
          <w:sz w:val="20"/>
          <w:szCs w:val="20"/>
        </w:rPr>
        <w:t xml:space="preserve">to help them understand the concept of composing and decomposing numbers. This skill will allow students to think flexibly when solving subtraction or missing addend math stories. When a </w:t>
      </w:r>
      <w:r w:rsidR="0095236F">
        <w:rPr>
          <w:rFonts w:ascii="Comic Sans MS" w:hAnsi="Comic Sans MS"/>
          <w:sz w:val="20"/>
          <w:szCs w:val="20"/>
        </w:rPr>
        <w:t xml:space="preserve">student </w:t>
      </w:r>
      <w:r w:rsidR="00F747BA">
        <w:rPr>
          <w:rFonts w:ascii="Comic Sans MS" w:hAnsi="Comic Sans MS"/>
          <w:sz w:val="20"/>
          <w:szCs w:val="20"/>
        </w:rPr>
        <w:t>is solving this math story</w:t>
      </w:r>
      <w:r w:rsidR="00F747BA" w:rsidRPr="0095236F">
        <w:rPr>
          <w:rFonts w:ascii="Comic Sans MS" w:hAnsi="Comic Sans MS"/>
          <w:i/>
          <w:sz w:val="20"/>
          <w:szCs w:val="20"/>
        </w:rPr>
        <w:t xml:space="preserve">, </w:t>
      </w:r>
      <w:proofErr w:type="gramStart"/>
      <w:r w:rsidR="00F747BA" w:rsidRPr="0095236F">
        <w:rPr>
          <w:rFonts w:ascii="Comic Sans MS" w:hAnsi="Comic Sans MS"/>
          <w:i/>
          <w:sz w:val="20"/>
          <w:szCs w:val="20"/>
        </w:rPr>
        <w:t>There</w:t>
      </w:r>
      <w:proofErr w:type="gramEnd"/>
      <w:r w:rsidR="00F747BA" w:rsidRPr="0095236F">
        <w:rPr>
          <w:rFonts w:ascii="Comic Sans MS" w:hAnsi="Comic Sans MS"/>
          <w:i/>
          <w:sz w:val="20"/>
          <w:szCs w:val="20"/>
        </w:rPr>
        <w:t xml:space="preserve"> are 10 swings on the playground, and 7 students are using the swings. </w:t>
      </w:r>
      <w:r w:rsidR="002B1325" w:rsidRPr="0095236F">
        <w:rPr>
          <w:rFonts w:ascii="Comic Sans MS" w:hAnsi="Comic Sans MS"/>
          <w:i/>
          <w:sz w:val="20"/>
          <w:szCs w:val="20"/>
        </w:rPr>
        <w:t>How many swings are empty?</w:t>
      </w:r>
      <w:r w:rsidR="0095236F">
        <w:rPr>
          <w:rFonts w:ascii="Comic Sans MS" w:hAnsi="Comic Sans MS"/>
          <w:sz w:val="20"/>
          <w:szCs w:val="20"/>
        </w:rPr>
        <w:t xml:space="preserve"> They can use a “number tree” to organize these numbers into a whole and two parts: </w:t>
      </w:r>
    </w:p>
    <w:p w:rsidR="005A454E" w:rsidRDefault="005A454E" w:rsidP="00F53E3C">
      <w:pPr>
        <w:spacing w:after="0"/>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8480" behindDoc="0" locked="0" layoutInCell="1" allowOverlap="1">
                <wp:simplePos x="0" y="0"/>
                <wp:positionH relativeFrom="column">
                  <wp:posOffset>962025</wp:posOffset>
                </wp:positionH>
                <wp:positionV relativeFrom="paragraph">
                  <wp:posOffset>168275</wp:posOffset>
                </wp:positionV>
                <wp:extent cx="247650" cy="1619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24765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46A5B7"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5.75pt,13.25pt" to="95.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" strokecolor="black [3200]" strokeweight=".5pt">
                <v:stroke joinstyle="miter"/>
              </v:line>
            </w:pict>
          </mc:Fallback>
        </mc:AlternateContent>
      </w:r>
      <w:r>
        <w:rPr>
          <w:rFonts w:ascii="Comic Sans MS" w:hAnsi="Comic Sans MS"/>
          <w:noProof/>
          <w:sz w:val="20"/>
          <w:szCs w:val="20"/>
        </w:rPr>
        <mc:AlternateContent>
          <mc:Choice Requires="wps">
            <w:drawing>
              <wp:anchor distT="0" distB="0" distL="114300" distR="114300" simplePos="0" relativeHeight="251667456" behindDoc="0" locked="0" layoutInCell="1" allowOverlap="1">
                <wp:simplePos x="0" y="0"/>
                <wp:positionH relativeFrom="column">
                  <wp:posOffset>942975</wp:posOffset>
                </wp:positionH>
                <wp:positionV relativeFrom="paragraph">
                  <wp:posOffset>63500</wp:posOffset>
                </wp:positionV>
                <wp:extent cx="257175" cy="7620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257175"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53ACF8" id="Straight Connector 7"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74.25pt,5pt" to="9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" strokecolor="black [3200]" strokeweight=".5pt">
                <v:stroke joinstyle="miter"/>
              </v:line>
            </w:pict>
          </mc:Fallback>
        </mc:AlternateContent>
      </w:r>
      <w:r>
        <w:rPr>
          <w:rFonts w:ascii="Comic Sans MS" w:hAnsi="Comic Sans MS"/>
          <w:noProof/>
          <w:sz w:val="20"/>
          <w:szCs w:val="20"/>
        </w:rPr>
        <mc:AlternateContent>
          <mc:Choice Requires="wps">
            <w:drawing>
              <wp:anchor distT="0" distB="0" distL="114300" distR="114300" simplePos="0" relativeHeight="251664384" behindDoc="0" locked="0" layoutInCell="1" allowOverlap="1" wp14:anchorId="0B589F2C" wp14:editId="61DF0D7C">
                <wp:simplePos x="0" y="0"/>
                <wp:positionH relativeFrom="column">
                  <wp:posOffset>609600</wp:posOffset>
                </wp:positionH>
                <wp:positionV relativeFrom="paragraph">
                  <wp:posOffset>6350</wp:posOffset>
                </wp:positionV>
                <wp:extent cx="342900" cy="2762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54E" w:rsidRDefault="005A454E">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89F2C" id="Text Box 4" o:spid="_x0000_s1028" type="#_x0000_t202" style="position:absolute;margin-left:48pt;margin-top:.5pt;width:2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" fillcolor="white [3201]" strokeweight=".5pt">
                <v:textbox>
                  <w:txbxContent>
                    <w:p w:rsidR="005A454E" w:rsidRDefault="005A454E">
                      <w:r>
                        <w:t>10</w:t>
                      </w:r>
                    </w:p>
                  </w:txbxContent>
                </v:textbox>
              </v:shape>
            </w:pict>
          </mc:Fallback>
        </mc:AlternateContent>
      </w:r>
    </w:p>
    <w:p w:rsidR="005A454E" w:rsidRDefault="005A454E" w:rsidP="00F53E3C">
      <w:pPr>
        <w:spacing w:after="0"/>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6432" behindDoc="0" locked="0" layoutInCell="1" allowOverlap="1">
                <wp:simplePos x="0" y="0"/>
                <wp:positionH relativeFrom="column">
                  <wp:posOffset>1219200</wp:posOffset>
                </wp:positionH>
                <wp:positionV relativeFrom="paragraph">
                  <wp:posOffset>62865</wp:posOffset>
                </wp:positionV>
                <wp:extent cx="247650" cy="2190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54E" w:rsidRDefault="00C806C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96pt;margin-top:4.95pt;width:19.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" fillcolor="white [3201]" strokeweight=".5pt">
                <v:textbox>
                  <w:txbxContent>
                    <w:p w:rsidR="005A454E" w:rsidRDefault="00C806CC">
                      <w:r>
                        <w:t>?</w:t>
                      </w:r>
                    </w:p>
                  </w:txbxContent>
                </v:textbox>
              </v:shape>
            </w:pict>
          </mc:Fallback>
        </mc:AlternateContent>
      </w:r>
    </w:p>
    <w:p w:rsidR="005A454E" w:rsidRDefault="005A454E" w:rsidP="00F53E3C">
      <w:pPr>
        <w:spacing w:after="0"/>
        <w:rPr>
          <w:rFonts w:ascii="Comic Sans MS" w:hAnsi="Comic Sans MS"/>
          <w:sz w:val="20"/>
          <w:szCs w:val="20"/>
        </w:rPr>
      </w:pPr>
    </w:p>
    <w:p w:rsidR="005A454E" w:rsidRPr="000B4524" w:rsidRDefault="0037197A" w:rsidP="00F53E3C">
      <w:pPr>
        <w:spacing w:after="0"/>
        <w:rPr>
          <w:rFonts w:ascii="Comic Sans MS" w:hAnsi="Comic Sans MS"/>
          <w:sz w:val="20"/>
          <w:szCs w:val="20"/>
        </w:rPr>
      </w:pPr>
      <w:r>
        <w:rPr>
          <w:rFonts w:ascii="Comic Sans MS" w:hAnsi="Comic Sans MS"/>
          <w:sz w:val="20"/>
          <w:szCs w:val="20"/>
        </w:rPr>
        <w:lastRenderedPageBreak/>
        <w:t xml:space="preserve">We also </w:t>
      </w:r>
      <w:r w:rsidR="006D0608">
        <w:rPr>
          <w:rFonts w:ascii="Comic Sans MS" w:hAnsi="Comic Sans MS"/>
          <w:sz w:val="20"/>
          <w:szCs w:val="20"/>
        </w:rPr>
        <w:t>took a closer look</w:t>
      </w:r>
      <w:r>
        <w:rPr>
          <w:rFonts w:ascii="Comic Sans MS" w:hAnsi="Comic Sans MS"/>
          <w:sz w:val="20"/>
          <w:szCs w:val="20"/>
        </w:rPr>
        <w:t xml:space="preserve"> at the equal sign and what it really means</w:t>
      </w:r>
      <w:r w:rsidR="006D0608">
        <w:rPr>
          <w:rFonts w:ascii="Comic Sans MS" w:hAnsi="Comic Sans MS"/>
          <w:sz w:val="20"/>
          <w:szCs w:val="20"/>
        </w:rPr>
        <w:t>. There i</w:t>
      </w:r>
      <w:bookmarkStart w:id="0" w:name="_GoBack"/>
      <w:bookmarkEnd w:id="0"/>
      <w:r w:rsidR="006D0608">
        <w:rPr>
          <w:rFonts w:ascii="Comic Sans MS" w:hAnsi="Comic Sans MS"/>
          <w:sz w:val="20"/>
          <w:szCs w:val="20"/>
        </w:rPr>
        <w:t>s often the misconception that the equal sign means the total</w:t>
      </w:r>
      <w:r w:rsidR="0079062A">
        <w:rPr>
          <w:rFonts w:ascii="Comic Sans MS" w:hAnsi="Comic Sans MS"/>
          <w:sz w:val="20"/>
          <w:szCs w:val="20"/>
        </w:rPr>
        <w:t xml:space="preserve"> because so often children </w:t>
      </w:r>
      <w:r w:rsidR="006D0608">
        <w:rPr>
          <w:rFonts w:ascii="Comic Sans MS" w:hAnsi="Comic Sans MS"/>
          <w:sz w:val="20"/>
          <w:szCs w:val="20"/>
        </w:rPr>
        <w:t>see this sign used like this, 7+3=10. The class was challenged to look at equivalen</w:t>
      </w:r>
      <w:r w:rsidR="0079062A">
        <w:rPr>
          <w:rFonts w:ascii="Comic Sans MS" w:hAnsi="Comic Sans MS"/>
          <w:sz w:val="20"/>
          <w:szCs w:val="20"/>
        </w:rPr>
        <w:t>t expression to determine if a</w:t>
      </w:r>
      <w:r w:rsidR="006D0608">
        <w:rPr>
          <w:rFonts w:ascii="Comic Sans MS" w:hAnsi="Comic Sans MS"/>
          <w:sz w:val="20"/>
          <w:szCs w:val="20"/>
        </w:rPr>
        <w:t xml:space="preserve"> statement was true </w:t>
      </w:r>
      <w:r w:rsidR="0079062A">
        <w:rPr>
          <w:rFonts w:ascii="Comic Sans MS" w:hAnsi="Comic Sans MS"/>
          <w:sz w:val="20"/>
          <w:szCs w:val="20"/>
        </w:rPr>
        <w:t>or false and to prove their reasoning</w:t>
      </w:r>
      <w:r w:rsidR="006D0608">
        <w:rPr>
          <w:rFonts w:ascii="Comic Sans MS" w:hAnsi="Comic Sans MS"/>
          <w:sz w:val="20"/>
          <w:szCs w:val="20"/>
        </w:rPr>
        <w:t>. For example</w:t>
      </w:r>
      <w:r w:rsidR="0079062A">
        <w:rPr>
          <w:rFonts w:ascii="Comic Sans MS" w:hAnsi="Comic Sans MS"/>
          <w:sz w:val="20"/>
          <w:szCs w:val="20"/>
        </w:rPr>
        <w:t>;</w:t>
      </w:r>
      <w:r w:rsidR="006D0608">
        <w:rPr>
          <w:rFonts w:ascii="Comic Sans MS" w:hAnsi="Comic Sans MS"/>
          <w:sz w:val="20"/>
          <w:szCs w:val="20"/>
        </w:rPr>
        <w:t xml:space="preserve"> 5+3=6+2. S</w:t>
      </w:r>
      <w:r w:rsidR="0079062A">
        <w:rPr>
          <w:rFonts w:ascii="Comic Sans MS" w:hAnsi="Comic Sans MS"/>
          <w:sz w:val="20"/>
          <w:szCs w:val="20"/>
        </w:rPr>
        <w:t>tudents were able to model the</w:t>
      </w:r>
      <w:r w:rsidR="006D0608">
        <w:rPr>
          <w:rFonts w:ascii="Comic Sans MS" w:hAnsi="Comic Sans MS"/>
          <w:sz w:val="20"/>
          <w:szCs w:val="20"/>
        </w:rPr>
        <w:t xml:space="preserve"> two sides of the equation with </w:t>
      </w:r>
      <w:proofErr w:type="spellStart"/>
      <w:r w:rsidR="006D0608">
        <w:rPr>
          <w:rFonts w:ascii="Comic Sans MS" w:hAnsi="Comic Sans MS"/>
          <w:sz w:val="20"/>
          <w:szCs w:val="20"/>
        </w:rPr>
        <w:t>unifix</w:t>
      </w:r>
      <w:proofErr w:type="spellEnd"/>
      <w:r w:rsidR="006D0608">
        <w:rPr>
          <w:rFonts w:ascii="Comic Sans MS" w:hAnsi="Comic Sans MS"/>
          <w:sz w:val="20"/>
          <w:szCs w:val="20"/>
        </w:rPr>
        <w:t xml:space="preserve"> cubes and explain that each side </w:t>
      </w:r>
      <w:r w:rsidR="0079062A">
        <w:rPr>
          <w:rFonts w:ascii="Comic Sans MS" w:hAnsi="Comic Sans MS"/>
          <w:sz w:val="20"/>
          <w:szCs w:val="20"/>
        </w:rPr>
        <w:t>equals 8, therefore the expressions are</w:t>
      </w:r>
      <w:r w:rsidR="006D0608">
        <w:rPr>
          <w:rFonts w:ascii="Comic Sans MS" w:hAnsi="Comic Sans MS"/>
          <w:sz w:val="20"/>
          <w:szCs w:val="20"/>
        </w:rPr>
        <w:t xml:space="preserve"> equal </w:t>
      </w:r>
      <w:r w:rsidR="0079062A">
        <w:rPr>
          <w:rFonts w:ascii="Comic Sans MS" w:hAnsi="Comic Sans MS"/>
          <w:sz w:val="20"/>
          <w:szCs w:val="20"/>
        </w:rPr>
        <w:t xml:space="preserve">on both sides. Making the </w:t>
      </w:r>
      <w:r w:rsidR="006D0608">
        <w:rPr>
          <w:rFonts w:ascii="Comic Sans MS" w:hAnsi="Comic Sans MS"/>
          <w:sz w:val="20"/>
          <w:szCs w:val="20"/>
        </w:rPr>
        <w:t>statement</w:t>
      </w:r>
      <w:r w:rsidR="0079062A">
        <w:rPr>
          <w:rFonts w:ascii="Comic Sans MS" w:hAnsi="Comic Sans MS"/>
          <w:sz w:val="20"/>
          <w:szCs w:val="20"/>
        </w:rPr>
        <w:t xml:space="preserve"> true</w:t>
      </w:r>
      <w:r w:rsidR="006D0608">
        <w:rPr>
          <w:rFonts w:ascii="Comic Sans MS" w:hAnsi="Comic Sans MS"/>
          <w:sz w:val="20"/>
          <w:szCs w:val="20"/>
        </w:rPr>
        <w:t>.</w:t>
      </w:r>
      <w:r w:rsidR="0079062A">
        <w:rPr>
          <w:rFonts w:ascii="Comic Sans MS" w:hAnsi="Comic Sans MS"/>
          <w:sz w:val="20"/>
          <w:szCs w:val="20"/>
        </w:rPr>
        <w:t xml:space="preserve"> To extend this learning at home create true and false equivalent expression and have your child determine if it is true or false. Have them </w:t>
      </w:r>
      <w:proofErr w:type="gramStart"/>
      <w:r w:rsidR="0079062A">
        <w:rPr>
          <w:rFonts w:ascii="Comic Sans MS" w:hAnsi="Comic Sans MS"/>
          <w:sz w:val="20"/>
          <w:szCs w:val="20"/>
        </w:rPr>
        <w:t>provide</w:t>
      </w:r>
      <w:proofErr w:type="gramEnd"/>
      <w:r w:rsidR="0079062A">
        <w:rPr>
          <w:rFonts w:ascii="Comic Sans MS" w:hAnsi="Comic Sans MS"/>
          <w:sz w:val="20"/>
          <w:szCs w:val="20"/>
        </w:rPr>
        <w:t xml:space="preserve"> reasoning behind their solution. </w:t>
      </w:r>
    </w:p>
    <w:p w:rsidR="00F53E3C" w:rsidRPr="005A454E" w:rsidRDefault="00F53E3C" w:rsidP="00F53E3C">
      <w:pPr>
        <w:spacing w:after="0"/>
        <w:rPr>
          <w:rFonts w:ascii="Comic Sans MS" w:eastAsia="Times New Roman" w:hAnsi="Comic Sans MS" w:cs="Times New Roman"/>
          <w:color w:val="000000"/>
          <w:sz w:val="20"/>
          <w:szCs w:val="20"/>
          <w:u w:val="single"/>
        </w:rPr>
      </w:pPr>
    </w:p>
    <w:p w:rsidR="00F53E3C" w:rsidRPr="001F21A9" w:rsidRDefault="00F53E3C" w:rsidP="00F53E3C">
      <w:pPr>
        <w:spacing w:after="0"/>
        <w:rPr>
          <w:rFonts w:ascii="Comic Sans MS" w:hAnsi="Comic Sans MS"/>
          <w:b/>
          <w:sz w:val="20"/>
          <w:szCs w:val="20"/>
        </w:rPr>
      </w:pPr>
      <w:r w:rsidRPr="005A454E">
        <w:rPr>
          <w:rFonts w:ascii="Comic Sans MS" w:hAnsi="Comic Sans MS"/>
          <w:b/>
          <w:sz w:val="20"/>
          <w:szCs w:val="20"/>
          <w:u w:val="single"/>
        </w:rPr>
        <w:t>Word Work</w:t>
      </w:r>
      <w:r w:rsidRPr="005A454E">
        <w:rPr>
          <w:rFonts w:ascii="Comic Sans MS" w:hAnsi="Comic Sans MS"/>
          <w:sz w:val="20"/>
          <w:szCs w:val="20"/>
          <w:u w:val="single"/>
        </w:rPr>
        <w:t xml:space="preserve"> – Our current </w:t>
      </w:r>
      <w:proofErr w:type="spellStart"/>
      <w:r w:rsidRPr="005A454E">
        <w:rPr>
          <w:rFonts w:ascii="Comic Sans MS" w:hAnsi="Comic Sans MS"/>
          <w:i/>
          <w:sz w:val="20"/>
          <w:szCs w:val="20"/>
          <w:u w:val="single"/>
        </w:rPr>
        <w:t>Fun</w:t>
      </w:r>
      <w:r w:rsidRPr="005A454E">
        <w:rPr>
          <w:rFonts w:ascii="Comic Sans MS" w:hAnsi="Comic Sans MS"/>
          <w:sz w:val="20"/>
          <w:szCs w:val="20"/>
          <w:u w:val="single"/>
        </w:rPr>
        <w:t>dations</w:t>
      </w:r>
      <w:proofErr w:type="spellEnd"/>
      <w:r w:rsidRPr="005A454E">
        <w:rPr>
          <w:rFonts w:ascii="Comic Sans MS" w:hAnsi="Comic Sans MS"/>
          <w:sz w:val="20"/>
          <w:szCs w:val="20"/>
          <w:u w:val="single"/>
        </w:rPr>
        <w:t xml:space="preserve"> unit is: </w:t>
      </w:r>
      <w:r w:rsidRPr="005A454E">
        <w:rPr>
          <w:rFonts w:ascii="Comic Sans MS" w:hAnsi="Comic Sans MS"/>
          <w:b/>
          <w:sz w:val="20"/>
          <w:szCs w:val="20"/>
          <w:u w:val="single"/>
        </w:rPr>
        <w:t xml:space="preserve">suffixes –s to CVC words; s sounds /z/ </w:t>
      </w:r>
      <w:r w:rsidRPr="005A454E">
        <w:rPr>
          <w:rFonts w:ascii="Comic Sans MS" w:hAnsi="Comic Sans MS"/>
          <w:sz w:val="20"/>
          <w:szCs w:val="20"/>
          <w:u w:val="single"/>
        </w:rPr>
        <w:t>A suffix is an ending that can be</w:t>
      </w:r>
      <w:r>
        <w:rPr>
          <w:rFonts w:ascii="Comic Sans MS" w:hAnsi="Comic Sans MS"/>
          <w:sz w:val="20"/>
          <w:szCs w:val="20"/>
        </w:rPr>
        <w:t xml:space="preserve"> added to a </w:t>
      </w:r>
      <w:proofErr w:type="spellStart"/>
      <w:r>
        <w:rPr>
          <w:rFonts w:ascii="Comic Sans MS" w:hAnsi="Comic Sans MS"/>
          <w:sz w:val="20"/>
          <w:szCs w:val="20"/>
        </w:rPr>
        <w:t>baseword</w:t>
      </w:r>
      <w:proofErr w:type="spellEnd"/>
      <w:r>
        <w:rPr>
          <w:rFonts w:ascii="Comic Sans MS" w:hAnsi="Comic Sans MS"/>
          <w:sz w:val="20"/>
          <w:szCs w:val="20"/>
        </w:rPr>
        <w:t xml:space="preserve">. These words are plural nouns and singular verbs. The letter s sometimes sounds like /z/ when it is added to words as a suffix. These words include; </w:t>
      </w:r>
      <w:r w:rsidRPr="00F53E3C">
        <w:rPr>
          <w:rFonts w:ascii="Comic Sans MS" w:hAnsi="Comic Sans MS"/>
          <w:b/>
          <w:sz w:val="20"/>
          <w:szCs w:val="20"/>
        </w:rPr>
        <w:t>bugs, zaps, pens, dogs, quits</w:t>
      </w:r>
    </w:p>
    <w:p w:rsidR="00F53E3C" w:rsidRDefault="00F53E3C" w:rsidP="00F53E3C">
      <w:pPr>
        <w:spacing w:after="0" w:line="240" w:lineRule="auto"/>
        <w:rPr>
          <w:rFonts w:ascii="Comic Sans MS" w:hAnsi="Comic Sans MS"/>
          <w:sz w:val="20"/>
          <w:szCs w:val="20"/>
        </w:rPr>
      </w:pPr>
      <w:r w:rsidRPr="001F21A9">
        <w:rPr>
          <w:rFonts w:ascii="Comic Sans MS" w:hAnsi="Comic Sans MS"/>
          <w:sz w:val="20"/>
          <w:szCs w:val="20"/>
        </w:rPr>
        <w:t xml:space="preserve">Here are the sight words we practiced this week: </w:t>
      </w:r>
      <w:r w:rsidRPr="00C64B06">
        <w:rPr>
          <w:rFonts w:ascii="Comic Sans MS" w:hAnsi="Comic Sans MS"/>
          <w:b/>
          <w:sz w:val="20"/>
          <w:szCs w:val="20"/>
        </w:rPr>
        <w:t>says, but, what, all, your</w:t>
      </w:r>
    </w:p>
    <w:p w:rsidR="00F53E3C" w:rsidRPr="001F21A9" w:rsidRDefault="00F53E3C" w:rsidP="00F53E3C">
      <w:pPr>
        <w:spacing w:after="0" w:line="240" w:lineRule="auto"/>
        <w:rPr>
          <w:rFonts w:ascii="Comic Sans MS" w:hAnsi="Comic Sans MS"/>
          <w:b/>
          <w:sz w:val="20"/>
          <w:szCs w:val="20"/>
        </w:rPr>
      </w:pPr>
      <w:r w:rsidRPr="001F21A9">
        <w:rPr>
          <w:rFonts w:ascii="Comic Sans MS" w:hAnsi="Comic Sans MS"/>
          <w:sz w:val="20"/>
          <w:szCs w:val="20"/>
        </w:rPr>
        <w:t xml:space="preserve">Next week’s sight words are: </w:t>
      </w:r>
      <w:r w:rsidRPr="00F53E3C">
        <w:rPr>
          <w:rFonts w:ascii="Comic Sans MS" w:hAnsi="Comic Sans MS"/>
          <w:b/>
          <w:sz w:val="20"/>
          <w:szCs w:val="20"/>
        </w:rPr>
        <w:t>were, there, use, each, want</w:t>
      </w:r>
      <w:r>
        <w:rPr>
          <w:rFonts w:ascii="Comic Sans MS" w:hAnsi="Comic Sans MS"/>
          <w:sz w:val="20"/>
          <w:szCs w:val="20"/>
        </w:rPr>
        <w:t xml:space="preserve"> </w:t>
      </w:r>
    </w:p>
    <w:p w:rsidR="00F53E3C" w:rsidRPr="001F21A9" w:rsidRDefault="00F53E3C" w:rsidP="00F53E3C">
      <w:pPr>
        <w:spacing w:after="0" w:line="240" w:lineRule="auto"/>
        <w:rPr>
          <w:rStyle w:val="Hyperlink"/>
          <w:rFonts w:ascii="Comic Sans MS" w:hAnsi="Comic Sans MS"/>
          <w:sz w:val="20"/>
          <w:szCs w:val="20"/>
        </w:rPr>
      </w:pPr>
      <w:r w:rsidRPr="001F21A9">
        <w:rPr>
          <w:rFonts w:ascii="Comic Sans MS" w:hAnsi="Comic Sans MS"/>
          <w:sz w:val="20"/>
          <w:szCs w:val="20"/>
        </w:rPr>
        <w:t xml:space="preserve">Current sight words and </w:t>
      </w:r>
      <w:proofErr w:type="spellStart"/>
      <w:r w:rsidRPr="001F21A9">
        <w:rPr>
          <w:rFonts w:ascii="Comic Sans MS" w:hAnsi="Comic Sans MS"/>
          <w:i/>
          <w:sz w:val="20"/>
          <w:szCs w:val="20"/>
        </w:rPr>
        <w:t>Fun</w:t>
      </w:r>
      <w:r w:rsidRPr="001F21A9">
        <w:rPr>
          <w:rFonts w:ascii="Comic Sans MS" w:hAnsi="Comic Sans MS"/>
          <w:sz w:val="20"/>
          <w:szCs w:val="20"/>
        </w:rPr>
        <w:t>dation</w:t>
      </w:r>
      <w:proofErr w:type="spellEnd"/>
      <w:r w:rsidRPr="001F21A9">
        <w:rPr>
          <w:rFonts w:ascii="Comic Sans MS" w:hAnsi="Comic Sans MS"/>
          <w:sz w:val="20"/>
          <w:szCs w:val="20"/>
        </w:rPr>
        <w:t xml:space="preserve"> skills are listed on our website </w:t>
      </w:r>
      <w:r w:rsidRPr="001F21A9">
        <w:rPr>
          <w:rFonts w:ascii="Comic Sans MS" w:hAnsi="Comic Sans MS"/>
          <w:sz w:val="20"/>
          <w:szCs w:val="20"/>
        </w:rPr>
        <w:fldChar w:fldCharType="begin"/>
      </w:r>
      <w:r w:rsidRPr="001F21A9">
        <w:rPr>
          <w:rFonts w:ascii="Comic Sans MS" w:hAnsi="Comic Sans MS"/>
          <w:sz w:val="20"/>
          <w:szCs w:val="20"/>
        </w:rPr>
        <w:instrText xml:space="preserve"> HYPERLINK "http://www.mrsgalushasfirstgrade.weebly.com/" </w:instrText>
      </w:r>
      <w:r w:rsidRPr="001F21A9">
        <w:rPr>
          <w:rFonts w:ascii="Comic Sans MS" w:hAnsi="Comic Sans MS"/>
          <w:sz w:val="20"/>
          <w:szCs w:val="20"/>
        </w:rPr>
        <w:fldChar w:fldCharType="separate"/>
      </w:r>
      <w:r w:rsidRPr="001F21A9">
        <w:rPr>
          <w:rStyle w:val="Hyperlink"/>
          <w:rFonts w:ascii="Comic Sans MS" w:hAnsi="Comic Sans MS"/>
          <w:sz w:val="20"/>
          <w:szCs w:val="20"/>
        </w:rPr>
        <w:t>www.mrsgalushasfirstgrade.weebly.com</w:t>
      </w:r>
    </w:p>
    <w:p w:rsidR="00F53E3C" w:rsidRPr="001F21A9" w:rsidRDefault="00F53E3C" w:rsidP="00F53E3C">
      <w:pPr>
        <w:spacing w:after="0" w:line="240" w:lineRule="auto"/>
        <w:rPr>
          <w:rFonts w:ascii="Comic Sans MS" w:hAnsi="Comic Sans MS"/>
          <w:sz w:val="20"/>
          <w:szCs w:val="20"/>
        </w:rPr>
      </w:pPr>
      <w:r w:rsidRPr="001F21A9">
        <w:rPr>
          <w:rFonts w:ascii="Comic Sans MS" w:hAnsi="Comic Sans MS"/>
          <w:sz w:val="20"/>
          <w:szCs w:val="20"/>
        </w:rPr>
        <w:fldChar w:fldCharType="end"/>
      </w:r>
    </w:p>
    <w:p w:rsidR="00F53E3C" w:rsidRDefault="00F53E3C" w:rsidP="00F53E3C">
      <w:pPr>
        <w:rPr>
          <w:rFonts w:ascii="Comic Sans MS" w:hAnsi="Comic Sans MS"/>
          <w:b/>
          <w:sz w:val="20"/>
          <w:szCs w:val="20"/>
        </w:rPr>
      </w:pPr>
      <w:r w:rsidRPr="001F21A9">
        <w:rPr>
          <w:rFonts w:ascii="Comic Sans MS" w:hAnsi="Comic Sans MS"/>
          <w:b/>
          <w:sz w:val="20"/>
          <w:szCs w:val="20"/>
        </w:rPr>
        <w:t>Some other logistics:</w:t>
      </w:r>
    </w:p>
    <w:p w:rsidR="00693EBD" w:rsidRPr="00693EBD" w:rsidRDefault="00693EBD" w:rsidP="00693EBD">
      <w:pPr>
        <w:pStyle w:val="ListParagraph"/>
        <w:numPr>
          <w:ilvl w:val="0"/>
          <w:numId w:val="2"/>
        </w:numPr>
        <w:rPr>
          <w:rFonts w:ascii="Comic Sans MS" w:hAnsi="Comic Sans MS"/>
          <w:b/>
          <w:sz w:val="20"/>
          <w:szCs w:val="20"/>
        </w:rPr>
      </w:pPr>
      <w:r>
        <w:rPr>
          <w:rFonts w:ascii="Comic Sans MS" w:hAnsi="Comic Sans MS"/>
          <w:b/>
          <w:bCs/>
          <w:color w:val="000000"/>
          <w:sz w:val="20"/>
          <w:szCs w:val="20"/>
        </w:rPr>
        <w:t xml:space="preserve">It’s important to arrive to school on time each day! </w:t>
      </w:r>
      <w:r>
        <w:rPr>
          <w:rFonts w:ascii="Comic Sans MS" w:hAnsi="Comic Sans MS"/>
          <w:color w:val="000000"/>
          <w:sz w:val="20"/>
          <w:szCs w:val="20"/>
        </w:rPr>
        <w:t> The bell rings at 8:08am.</w:t>
      </w:r>
    </w:p>
    <w:p w:rsidR="00693EBD" w:rsidRPr="00693EBD" w:rsidRDefault="00693EBD" w:rsidP="00693EBD">
      <w:pPr>
        <w:pStyle w:val="ListParagraph"/>
        <w:numPr>
          <w:ilvl w:val="0"/>
          <w:numId w:val="2"/>
        </w:numPr>
        <w:rPr>
          <w:rFonts w:ascii="Comic Sans MS" w:hAnsi="Comic Sans MS"/>
          <w:b/>
          <w:sz w:val="20"/>
          <w:szCs w:val="20"/>
        </w:rPr>
      </w:pPr>
      <w:r>
        <w:rPr>
          <w:rFonts w:ascii="Comic Sans MS" w:hAnsi="Comic Sans MS"/>
          <w:b/>
          <w:bCs/>
          <w:color w:val="000000"/>
          <w:sz w:val="20"/>
          <w:szCs w:val="20"/>
        </w:rPr>
        <w:t>We’ll be having our annual Reading for Inclus</w:t>
      </w:r>
      <w:r>
        <w:rPr>
          <w:rFonts w:ascii="Comic Sans MS" w:hAnsi="Comic Sans MS"/>
          <w:b/>
          <w:bCs/>
          <w:color w:val="000000"/>
          <w:sz w:val="20"/>
          <w:szCs w:val="20"/>
        </w:rPr>
        <w:t>ion event on Friday, November 7</w:t>
      </w:r>
      <w:r>
        <w:rPr>
          <w:rFonts w:ascii="Comic Sans MS" w:hAnsi="Comic Sans MS"/>
          <w:b/>
          <w:bCs/>
          <w:color w:val="000000"/>
          <w:sz w:val="20"/>
          <w:szCs w:val="20"/>
        </w:rPr>
        <w:t>t</w:t>
      </w:r>
      <w:r>
        <w:rPr>
          <w:rFonts w:ascii="Comic Sans MS" w:hAnsi="Comic Sans MS"/>
          <w:b/>
          <w:bCs/>
          <w:color w:val="000000"/>
          <w:sz w:val="20"/>
          <w:szCs w:val="20"/>
        </w:rPr>
        <w:t>h</w:t>
      </w:r>
      <w:r>
        <w:rPr>
          <w:rFonts w:ascii="Comic Sans MS" w:hAnsi="Comic Sans MS"/>
          <w:b/>
          <w:bCs/>
          <w:color w:val="000000"/>
          <w:sz w:val="20"/>
          <w:szCs w:val="20"/>
        </w:rPr>
        <w:t>.  </w:t>
      </w:r>
      <w:r>
        <w:rPr>
          <w:rFonts w:ascii="Comic Sans MS" w:hAnsi="Comic Sans MS"/>
          <w:color w:val="000000"/>
          <w:sz w:val="20"/>
          <w:szCs w:val="20"/>
        </w:rPr>
        <w:t>Each classroom will host a guest reader who will share a book and lesson about including people who are disabled or differently abled.  The learning goal is that children will understand the importance of including others and treating people with respect regardless of disability or other differences.</w:t>
      </w:r>
    </w:p>
    <w:p w:rsidR="00F53E3C" w:rsidRPr="001F21A9" w:rsidRDefault="00F53E3C" w:rsidP="00F53E3C">
      <w:pPr>
        <w:rPr>
          <w:rFonts w:ascii="Comic Sans MS" w:hAnsi="Comic Sans MS"/>
          <w:sz w:val="20"/>
          <w:szCs w:val="20"/>
        </w:rPr>
      </w:pPr>
      <w:r w:rsidRPr="001F21A9">
        <w:rPr>
          <w:rFonts w:ascii="Comic Sans MS" w:hAnsi="Comic Sans MS"/>
          <w:sz w:val="20"/>
          <w:szCs w:val="20"/>
        </w:rPr>
        <w:t>Please feel free to contact me at any time.</w:t>
      </w:r>
    </w:p>
    <w:p w:rsidR="00F53E3C" w:rsidRPr="001F21A9" w:rsidRDefault="00F53E3C" w:rsidP="00F53E3C">
      <w:pPr>
        <w:spacing w:after="0"/>
        <w:rPr>
          <w:rFonts w:ascii="Comic Sans MS" w:hAnsi="Comic Sans MS"/>
          <w:sz w:val="20"/>
          <w:szCs w:val="20"/>
        </w:rPr>
      </w:pPr>
      <w:r w:rsidRPr="001F21A9">
        <w:rPr>
          <w:rFonts w:ascii="Comic Sans MS" w:hAnsi="Comic Sans MS"/>
          <w:sz w:val="20"/>
          <w:szCs w:val="20"/>
        </w:rPr>
        <w:t>Sincerely,</w:t>
      </w:r>
    </w:p>
    <w:p w:rsidR="00F53E3C" w:rsidRPr="001F21A9" w:rsidRDefault="00F53E3C" w:rsidP="00F53E3C">
      <w:pPr>
        <w:spacing w:after="0"/>
        <w:rPr>
          <w:rFonts w:ascii="Comic Sans MS" w:hAnsi="Comic Sans MS"/>
          <w:sz w:val="20"/>
          <w:szCs w:val="20"/>
        </w:rPr>
      </w:pPr>
      <w:r w:rsidRPr="001F21A9">
        <w:rPr>
          <w:rFonts w:ascii="Comic Sans MS" w:hAnsi="Comic Sans MS"/>
          <w:sz w:val="20"/>
          <w:szCs w:val="20"/>
        </w:rPr>
        <w:t>Jeannine E. Galusha</w:t>
      </w:r>
    </w:p>
    <w:p w:rsidR="00F53E3C" w:rsidRPr="001F21A9" w:rsidRDefault="00F53E3C" w:rsidP="00F53E3C">
      <w:pPr>
        <w:spacing w:after="0"/>
        <w:rPr>
          <w:rFonts w:ascii="Comic Sans MS" w:hAnsi="Comic Sans MS"/>
          <w:sz w:val="20"/>
          <w:szCs w:val="20"/>
        </w:rPr>
      </w:pPr>
      <w:hyperlink r:id="rId5" w:history="1">
        <w:r w:rsidRPr="001F21A9">
          <w:rPr>
            <w:rStyle w:val="Hyperlink"/>
            <w:rFonts w:ascii="Comic Sans MS" w:hAnsi="Comic Sans MS"/>
            <w:sz w:val="20"/>
            <w:szCs w:val="20"/>
          </w:rPr>
          <w:t>jgalusha@bsdvt.org</w:t>
        </w:r>
      </w:hyperlink>
    </w:p>
    <w:p w:rsidR="00F53E3C" w:rsidRPr="001F21A9" w:rsidRDefault="00F53E3C" w:rsidP="00F53E3C">
      <w:pPr>
        <w:rPr>
          <w:rFonts w:ascii="Comic Sans MS" w:hAnsi="Comic Sans MS"/>
          <w:sz w:val="20"/>
          <w:szCs w:val="20"/>
        </w:rPr>
      </w:pPr>
      <w:hyperlink r:id="rId6" w:history="1">
        <w:r w:rsidRPr="001F21A9">
          <w:rPr>
            <w:rStyle w:val="Hyperlink"/>
            <w:rFonts w:ascii="Comic Sans MS" w:hAnsi="Comic Sans MS"/>
            <w:sz w:val="20"/>
            <w:szCs w:val="20"/>
          </w:rPr>
          <w:t>www.mrsgalushasfirstgrade.weebly.com</w:t>
        </w:r>
      </w:hyperlink>
      <w:r w:rsidRPr="001F21A9">
        <w:rPr>
          <w:rFonts w:ascii="Comic Sans MS" w:hAnsi="Comic Sans MS"/>
          <w:sz w:val="20"/>
          <w:szCs w:val="20"/>
        </w:rPr>
        <w:t xml:space="preserve">             </w:t>
      </w:r>
      <w:hyperlink r:id="rId7" w:history="1">
        <w:r w:rsidRPr="001F21A9">
          <w:rPr>
            <w:rStyle w:val="Hyperlink"/>
            <w:rFonts w:ascii="Comic Sans MS" w:hAnsi="Comic Sans MS"/>
            <w:sz w:val="20"/>
            <w:szCs w:val="20"/>
          </w:rPr>
          <w:t>www.twitter.com/galusha1stgrade</w:t>
        </w:r>
      </w:hyperlink>
      <w:r w:rsidRPr="001F21A9">
        <w:rPr>
          <w:rFonts w:ascii="Comic Sans MS" w:hAnsi="Comic Sans MS"/>
          <w:sz w:val="20"/>
          <w:szCs w:val="20"/>
        </w:rPr>
        <w:t xml:space="preserve"> </w:t>
      </w:r>
    </w:p>
    <w:p w:rsidR="00F53E3C" w:rsidRPr="001F21A9" w:rsidRDefault="00F53E3C" w:rsidP="00F53E3C">
      <w:pPr>
        <w:rPr>
          <w:sz w:val="20"/>
          <w:szCs w:val="20"/>
        </w:rPr>
      </w:pPr>
    </w:p>
    <w:p w:rsidR="00F53E3C" w:rsidRPr="00DA04F3" w:rsidRDefault="00F53E3C" w:rsidP="00F53E3C">
      <w:pPr>
        <w:rPr>
          <w:rFonts w:ascii="Comic Sans MS" w:hAnsi="Comic Sans MS"/>
          <w:sz w:val="52"/>
          <w:szCs w:val="52"/>
        </w:rPr>
      </w:pPr>
    </w:p>
    <w:p w:rsidR="005F0F0D" w:rsidRDefault="005F0F0D"/>
    <w:sectPr w:rsidR="005F0F0D" w:rsidSect="009C6EAD">
      <w:pgSz w:w="12240" w:h="15840"/>
      <w:pgMar w:top="450" w:right="630" w:bottom="180" w:left="63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222FA8"/>
    <w:multiLevelType w:val="hybridMultilevel"/>
    <w:tmpl w:val="DDD8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BD4212"/>
    <w:multiLevelType w:val="hybridMultilevel"/>
    <w:tmpl w:val="D83C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3C"/>
    <w:rsid w:val="00012E5C"/>
    <w:rsid w:val="000348E3"/>
    <w:rsid w:val="0004002C"/>
    <w:rsid w:val="000454E5"/>
    <w:rsid w:val="00052A9B"/>
    <w:rsid w:val="000715E2"/>
    <w:rsid w:val="00085162"/>
    <w:rsid w:val="000B20E5"/>
    <w:rsid w:val="000B4524"/>
    <w:rsid w:val="000B666B"/>
    <w:rsid w:val="000F3B59"/>
    <w:rsid w:val="001058C2"/>
    <w:rsid w:val="00114733"/>
    <w:rsid w:val="001260CF"/>
    <w:rsid w:val="0015099A"/>
    <w:rsid w:val="0019107B"/>
    <w:rsid w:val="00217DB0"/>
    <w:rsid w:val="00234F1C"/>
    <w:rsid w:val="00254E4A"/>
    <w:rsid w:val="00263955"/>
    <w:rsid w:val="00292B4C"/>
    <w:rsid w:val="002B1325"/>
    <w:rsid w:val="002B6B70"/>
    <w:rsid w:val="002F493F"/>
    <w:rsid w:val="002F6AAD"/>
    <w:rsid w:val="00332219"/>
    <w:rsid w:val="003324D3"/>
    <w:rsid w:val="0033769C"/>
    <w:rsid w:val="00340D50"/>
    <w:rsid w:val="00363AF6"/>
    <w:rsid w:val="00370CC9"/>
    <w:rsid w:val="0037197A"/>
    <w:rsid w:val="003B2E17"/>
    <w:rsid w:val="003B7386"/>
    <w:rsid w:val="003F7886"/>
    <w:rsid w:val="0040332A"/>
    <w:rsid w:val="00422E7B"/>
    <w:rsid w:val="0047771D"/>
    <w:rsid w:val="0049181F"/>
    <w:rsid w:val="004C558B"/>
    <w:rsid w:val="004D23E3"/>
    <w:rsid w:val="004E5637"/>
    <w:rsid w:val="004F5EBC"/>
    <w:rsid w:val="00500CC1"/>
    <w:rsid w:val="00535FB1"/>
    <w:rsid w:val="005477D5"/>
    <w:rsid w:val="005A36C9"/>
    <w:rsid w:val="005A454E"/>
    <w:rsid w:val="005D0DB5"/>
    <w:rsid w:val="005E35C4"/>
    <w:rsid w:val="005F0F0D"/>
    <w:rsid w:val="005F7F17"/>
    <w:rsid w:val="00615C08"/>
    <w:rsid w:val="00665DE5"/>
    <w:rsid w:val="00693EBD"/>
    <w:rsid w:val="006D0608"/>
    <w:rsid w:val="006E3E02"/>
    <w:rsid w:val="0071302D"/>
    <w:rsid w:val="0072444E"/>
    <w:rsid w:val="00732DE2"/>
    <w:rsid w:val="007633F0"/>
    <w:rsid w:val="0079062A"/>
    <w:rsid w:val="00790C35"/>
    <w:rsid w:val="007A104C"/>
    <w:rsid w:val="007A4A75"/>
    <w:rsid w:val="007B5E1A"/>
    <w:rsid w:val="007C1294"/>
    <w:rsid w:val="007E547A"/>
    <w:rsid w:val="007E6953"/>
    <w:rsid w:val="007F32BE"/>
    <w:rsid w:val="00812FD8"/>
    <w:rsid w:val="008539FC"/>
    <w:rsid w:val="008A19D3"/>
    <w:rsid w:val="008A3A09"/>
    <w:rsid w:val="008A551C"/>
    <w:rsid w:val="008B570A"/>
    <w:rsid w:val="008C5731"/>
    <w:rsid w:val="008C7694"/>
    <w:rsid w:val="00925C64"/>
    <w:rsid w:val="00951FDB"/>
    <w:rsid w:val="0095236F"/>
    <w:rsid w:val="00967EAA"/>
    <w:rsid w:val="00977BA0"/>
    <w:rsid w:val="009B0D39"/>
    <w:rsid w:val="009B3BC4"/>
    <w:rsid w:val="009C2B88"/>
    <w:rsid w:val="00A80B88"/>
    <w:rsid w:val="00A96E6C"/>
    <w:rsid w:val="00AB1789"/>
    <w:rsid w:val="00B120DC"/>
    <w:rsid w:val="00B3000D"/>
    <w:rsid w:val="00B73DD0"/>
    <w:rsid w:val="00B8028B"/>
    <w:rsid w:val="00B87252"/>
    <w:rsid w:val="00BA6A04"/>
    <w:rsid w:val="00BB0B2C"/>
    <w:rsid w:val="00BB6397"/>
    <w:rsid w:val="00BC3059"/>
    <w:rsid w:val="00BD0DDD"/>
    <w:rsid w:val="00BD6B05"/>
    <w:rsid w:val="00C21489"/>
    <w:rsid w:val="00C74573"/>
    <w:rsid w:val="00C751F7"/>
    <w:rsid w:val="00C760F0"/>
    <w:rsid w:val="00C806CC"/>
    <w:rsid w:val="00CD31F9"/>
    <w:rsid w:val="00D02C20"/>
    <w:rsid w:val="00D109B6"/>
    <w:rsid w:val="00D2333A"/>
    <w:rsid w:val="00D4140D"/>
    <w:rsid w:val="00D5296D"/>
    <w:rsid w:val="00D918C3"/>
    <w:rsid w:val="00DA1F3B"/>
    <w:rsid w:val="00DA36EA"/>
    <w:rsid w:val="00DA742F"/>
    <w:rsid w:val="00DB6F7B"/>
    <w:rsid w:val="00DC3178"/>
    <w:rsid w:val="00DE38B9"/>
    <w:rsid w:val="00DF6AFB"/>
    <w:rsid w:val="00E15C5C"/>
    <w:rsid w:val="00E1645A"/>
    <w:rsid w:val="00E1689B"/>
    <w:rsid w:val="00E442AC"/>
    <w:rsid w:val="00E56F99"/>
    <w:rsid w:val="00E72F0D"/>
    <w:rsid w:val="00E8014F"/>
    <w:rsid w:val="00E87589"/>
    <w:rsid w:val="00EA11BB"/>
    <w:rsid w:val="00EA131D"/>
    <w:rsid w:val="00EC19D2"/>
    <w:rsid w:val="00EC3E02"/>
    <w:rsid w:val="00EC7FC4"/>
    <w:rsid w:val="00F00A6F"/>
    <w:rsid w:val="00F11576"/>
    <w:rsid w:val="00F35502"/>
    <w:rsid w:val="00F4293D"/>
    <w:rsid w:val="00F53C32"/>
    <w:rsid w:val="00F53E3C"/>
    <w:rsid w:val="00F54438"/>
    <w:rsid w:val="00F56048"/>
    <w:rsid w:val="00F747BA"/>
    <w:rsid w:val="00F8650D"/>
    <w:rsid w:val="00FB53C1"/>
    <w:rsid w:val="00FB5EC7"/>
    <w:rsid w:val="00FD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D8C89-8913-460E-86CF-142BAFA8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E3C"/>
    <w:pPr>
      <w:ind w:left="720"/>
      <w:contextualSpacing/>
    </w:pPr>
  </w:style>
  <w:style w:type="character" w:styleId="Hyperlink">
    <w:name w:val="Hyperlink"/>
    <w:basedOn w:val="DefaultParagraphFont"/>
    <w:uiPriority w:val="99"/>
    <w:unhideWhenUsed/>
    <w:rsid w:val="00F53E3C"/>
    <w:rPr>
      <w:color w:val="0563C1" w:themeColor="hyperlink"/>
      <w:u w:val="single"/>
    </w:rPr>
  </w:style>
  <w:style w:type="paragraph" w:styleId="NormalWeb">
    <w:name w:val="Normal (Web)"/>
    <w:basedOn w:val="Normal"/>
    <w:uiPriority w:val="99"/>
    <w:unhideWhenUsed/>
    <w:rsid w:val="00F53E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80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itter.com/galusha1stgr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galushasfirstgrade.weebly.com/" TargetMode="External"/><Relationship Id="rId5" Type="http://schemas.openxmlformats.org/officeDocument/2006/relationships/hyperlink" Target="mailto:jgalusha@bsdv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1492</TotalTime>
  <Pages>2</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Galusha</dc:creator>
  <cp:keywords/>
  <dc:description/>
  <cp:lastModifiedBy>Jeannine Galusha</cp:lastModifiedBy>
  <cp:revision>9</cp:revision>
  <dcterms:created xsi:type="dcterms:W3CDTF">2014-10-28T23:10:00Z</dcterms:created>
  <dcterms:modified xsi:type="dcterms:W3CDTF">2014-10-31T02:29:00Z</dcterms:modified>
</cp:coreProperties>
</file>