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BB" w:rsidRDefault="00666FBB" w:rsidP="00762881">
      <w:pPr>
        <w:rPr>
          <w:rFonts w:ascii="Comic Sans MS" w:hAnsi="Comic Sans MS"/>
          <w:sz w:val="20"/>
          <w:szCs w:val="20"/>
        </w:rPr>
      </w:pPr>
    </w:p>
    <w:p w:rsidR="00762881" w:rsidRPr="001F21A9" w:rsidRDefault="00762881" w:rsidP="00762881">
      <w:pPr>
        <w:rPr>
          <w:rFonts w:ascii="Comic Sans MS" w:hAnsi="Comic Sans MS"/>
          <w:sz w:val="20"/>
          <w:szCs w:val="20"/>
        </w:rPr>
      </w:pPr>
      <w:r w:rsidRPr="001F21A9">
        <w:rPr>
          <w:rFonts w:ascii="Comic Sans MS" w:hAnsi="Comic Sans MS"/>
          <w:sz w:val="20"/>
          <w:szCs w:val="20"/>
        </w:rPr>
        <w:t>Class Newsletter</w:t>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t xml:space="preserve">      </w:t>
      </w:r>
      <w:r>
        <w:rPr>
          <w:rFonts w:ascii="Comic Sans MS" w:hAnsi="Comic Sans MS"/>
          <w:sz w:val="20"/>
          <w:szCs w:val="20"/>
        </w:rPr>
        <w:t>November 7</w:t>
      </w:r>
      <w:r w:rsidRPr="001F21A9">
        <w:rPr>
          <w:rFonts w:ascii="Comic Sans MS" w:hAnsi="Comic Sans MS"/>
          <w:sz w:val="20"/>
          <w:szCs w:val="20"/>
        </w:rPr>
        <w:t>, 2014</w:t>
      </w:r>
    </w:p>
    <w:p w:rsidR="00762881" w:rsidRDefault="00762881" w:rsidP="00762881">
      <w:pPr>
        <w:rPr>
          <w:rFonts w:ascii="Comic Sans MS" w:hAnsi="Comic Sans MS"/>
          <w:sz w:val="20"/>
          <w:szCs w:val="20"/>
        </w:rPr>
      </w:pPr>
      <w:r w:rsidRPr="001F21A9">
        <w:rPr>
          <w:rFonts w:ascii="Comic Sans MS" w:hAnsi="Comic Sans MS"/>
          <w:sz w:val="20"/>
          <w:szCs w:val="20"/>
        </w:rPr>
        <w:t>Dear Friends and Families,</w:t>
      </w:r>
    </w:p>
    <w:p w:rsidR="005E661E" w:rsidRPr="001F21A9" w:rsidRDefault="005E661E" w:rsidP="00762881">
      <w:pPr>
        <w:rPr>
          <w:rFonts w:ascii="Comic Sans MS" w:hAnsi="Comic Sans MS"/>
          <w:sz w:val="20"/>
          <w:szCs w:val="20"/>
        </w:rPr>
      </w:pPr>
      <w:r>
        <w:rPr>
          <w:rFonts w:ascii="Comic Sans MS" w:hAnsi="Comic Sans MS"/>
          <w:sz w:val="20"/>
          <w:szCs w:val="20"/>
        </w:rPr>
        <w:t xml:space="preserve">Brrr, it’s cold out there! Next week will be the last week of Trimester I. I can’t believe how fast the first three months of school have flown by. These first graders have done such a wonderful job of transitioning into a rigorous academic year. Their eagerness to learn is reflected in the growth they have made this trimester, I am so proud of each and every one of them. Report cards will come home in backpacks on Friday, November 21st. </w:t>
      </w:r>
    </w:p>
    <w:p w:rsidR="00762881" w:rsidRPr="001F21A9" w:rsidRDefault="00762881" w:rsidP="00762881">
      <w:pPr>
        <w:rPr>
          <w:rFonts w:ascii="Comic Sans MS" w:hAnsi="Comic Sans MS"/>
          <w:sz w:val="20"/>
          <w:szCs w:val="20"/>
        </w:rPr>
      </w:pPr>
      <w:r w:rsidRPr="001F21A9">
        <w:rPr>
          <w:rFonts w:ascii="Comic Sans MS" w:hAnsi="Comic Sans MS"/>
          <w:sz w:val="20"/>
          <w:szCs w:val="20"/>
        </w:rPr>
        <w:t>Here’s a summary of what we have learned:</w:t>
      </w:r>
    </w:p>
    <w:p w:rsidR="004904F4" w:rsidRDefault="00762881" w:rsidP="00762881">
      <w:pPr>
        <w:pStyle w:val="NormalWeb"/>
        <w:spacing w:before="0" w:beforeAutospacing="0" w:after="0" w:afterAutospacing="0"/>
        <w:ind w:right="-720"/>
        <w:rPr>
          <w:rFonts w:ascii="Comic Sans MS" w:hAnsi="Comic Sans MS"/>
          <w:color w:val="000000"/>
          <w:sz w:val="20"/>
          <w:szCs w:val="20"/>
        </w:rPr>
      </w:pPr>
      <w:r w:rsidRPr="001F21A9">
        <w:rPr>
          <w:rFonts w:ascii="Comic Sans MS" w:hAnsi="Comic Sans MS"/>
          <w:b/>
          <w:sz w:val="20"/>
          <w:szCs w:val="20"/>
        </w:rPr>
        <w:t>Readers’ Workshop</w:t>
      </w:r>
      <w:r w:rsidRPr="001F21A9">
        <w:rPr>
          <w:rFonts w:ascii="Comic Sans MS" w:hAnsi="Comic Sans MS"/>
          <w:sz w:val="20"/>
          <w:szCs w:val="20"/>
        </w:rPr>
        <w:t xml:space="preserve"> – </w:t>
      </w:r>
      <w:r w:rsidRPr="001F21A9">
        <w:rPr>
          <w:rFonts w:ascii="Comic Sans MS" w:hAnsi="Comic Sans MS"/>
          <w:b/>
          <w:sz w:val="20"/>
          <w:szCs w:val="20"/>
        </w:rPr>
        <w:t xml:space="preserve">Our learning target for reading is </w:t>
      </w:r>
      <w:r>
        <w:rPr>
          <w:rFonts w:ascii="Comic Sans MS" w:hAnsi="Comic Sans MS"/>
          <w:b/>
          <w:i/>
          <w:sz w:val="20"/>
          <w:szCs w:val="20"/>
        </w:rPr>
        <w:t>I can make inferences about what is probably true</w:t>
      </w:r>
      <w:r w:rsidRPr="001F21A9">
        <w:rPr>
          <w:rFonts w:ascii="Comic Sans MS" w:hAnsi="Comic Sans MS"/>
          <w:b/>
          <w:sz w:val="20"/>
          <w:szCs w:val="20"/>
        </w:rPr>
        <w:t xml:space="preserve">. </w:t>
      </w:r>
      <w:r>
        <w:rPr>
          <w:rFonts w:ascii="Comic Sans MS" w:hAnsi="Comic Sans MS"/>
          <w:b/>
          <w:bCs/>
          <w:color w:val="000000"/>
          <w:sz w:val="20"/>
          <w:szCs w:val="20"/>
        </w:rPr>
        <w:t xml:space="preserve">Comprehension Strategies: </w:t>
      </w:r>
      <w:r w:rsidRPr="00052A9B">
        <w:rPr>
          <w:rFonts w:ascii="Comic Sans MS" w:hAnsi="Comic Sans MS"/>
          <w:color w:val="000000"/>
          <w:sz w:val="20"/>
          <w:szCs w:val="20"/>
        </w:rPr>
        <w:t xml:space="preserve">Students are learning that reading is more than just figuring out what the words say; </w:t>
      </w:r>
    </w:p>
    <w:p w:rsidR="004904F4" w:rsidRDefault="00762881" w:rsidP="00762881">
      <w:pPr>
        <w:pStyle w:val="NormalWeb"/>
        <w:spacing w:before="0" w:beforeAutospacing="0" w:after="0" w:afterAutospacing="0"/>
        <w:ind w:right="-720"/>
        <w:rPr>
          <w:rFonts w:ascii="Comic Sans MS" w:hAnsi="Comic Sans MS"/>
          <w:color w:val="000000"/>
          <w:sz w:val="20"/>
          <w:szCs w:val="20"/>
        </w:rPr>
      </w:pPr>
      <w:r w:rsidRPr="00052A9B">
        <w:rPr>
          <w:rFonts w:ascii="Comic Sans MS" w:hAnsi="Comic Sans MS"/>
          <w:b/>
          <w:bCs/>
          <w:color w:val="000000"/>
          <w:sz w:val="20"/>
          <w:szCs w:val="20"/>
        </w:rPr>
        <w:t>readers read for meaning.</w:t>
      </w:r>
      <w:r w:rsidRPr="00052A9B">
        <w:rPr>
          <w:rFonts w:ascii="Comic Sans MS" w:hAnsi="Comic Sans MS"/>
          <w:color w:val="000000"/>
          <w:sz w:val="20"/>
          <w:szCs w:val="20"/>
        </w:rPr>
        <w:t xml:space="preserve">  Much like our previous unit on figuring out tricky words, students will be learning some </w:t>
      </w:r>
    </w:p>
    <w:p w:rsidR="00762881" w:rsidRPr="009B3BC4" w:rsidRDefault="00762881" w:rsidP="00762881">
      <w:pPr>
        <w:pStyle w:val="NormalWeb"/>
        <w:spacing w:before="0" w:beforeAutospacing="0" w:after="0" w:afterAutospacing="0"/>
        <w:ind w:right="-720"/>
        <w:rPr>
          <w:rFonts w:ascii="Comic Sans MS" w:hAnsi="Comic Sans MS"/>
          <w:color w:val="000000"/>
          <w:sz w:val="20"/>
          <w:szCs w:val="20"/>
        </w:rPr>
      </w:pPr>
      <w:r w:rsidRPr="00052A9B">
        <w:rPr>
          <w:rFonts w:ascii="Comic Sans MS" w:hAnsi="Comic Sans MS"/>
          <w:color w:val="000000"/>
          <w:sz w:val="20"/>
          <w:szCs w:val="20"/>
        </w:rPr>
        <w:t xml:space="preserve">concrete skills to help them think actively and read with a wide awake brain. </w:t>
      </w:r>
      <w:r w:rsidRPr="00052A9B">
        <w:rPr>
          <w:rFonts w:ascii="Comic Sans MS" w:hAnsi="Comic Sans MS"/>
          <w:color w:val="FF9900"/>
          <w:sz w:val="20"/>
          <w:szCs w:val="20"/>
        </w:rPr>
        <w:t> </w:t>
      </w:r>
    </w:p>
    <w:p w:rsidR="00762881" w:rsidRDefault="00762881" w:rsidP="00762881">
      <w:pPr>
        <w:pStyle w:val="NormalWeb"/>
        <w:spacing w:before="0" w:beforeAutospacing="0" w:after="0" w:afterAutospacing="0"/>
        <w:rPr>
          <w:rFonts w:ascii="Comic Sans MS" w:hAnsi="Comic Sans MS"/>
          <w:b/>
          <w:bCs/>
          <w:color w:val="000000"/>
          <w:sz w:val="20"/>
          <w:szCs w:val="20"/>
          <w:u w:val="single"/>
        </w:rPr>
      </w:pPr>
      <w:r w:rsidRPr="00052A9B">
        <w:br/>
      </w:r>
      <w:r>
        <w:rPr>
          <w:rFonts w:ascii="Comic Sans MS" w:hAnsi="Comic Sans MS"/>
          <w:color w:val="000000"/>
          <w:sz w:val="20"/>
          <w:szCs w:val="20"/>
        </w:rPr>
        <w:t xml:space="preserve">This week we started our work learning about </w:t>
      </w:r>
      <w:r>
        <w:rPr>
          <w:rFonts w:ascii="Comic Sans MS" w:hAnsi="Comic Sans MS"/>
          <w:b/>
          <w:bCs/>
          <w:color w:val="000000"/>
          <w:sz w:val="20"/>
          <w:szCs w:val="20"/>
        </w:rPr>
        <w:t>questioning</w:t>
      </w:r>
      <w:r>
        <w:rPr>
          <w:rFonts w:ascii="Comic Sans MS" w:hAnsi="Comic Sans MS"/>
          <w:color w:val="000000"/>
          <w:sz w:val="20"/>
          <w:szCs w:val="20"/>
        </w:rPr>
        <w:t>. Readers ask questions before, during, and after reading a text, to help us keep our brains wide-awake, and understand text more deeply.  We learned about asking questions with fiction and poetry books. We’re</w:t>
      </w:r>
      <w:r w:rsidR="004904F4">
        <w:rPr>
          <w:rFonts w:ascii="Comic Sans MS" w:hAnsi="Comic Sans MS"/>
          <w:color w:val="000000"/>
          <w:sz w:val="20"/>
          <w:szCs w:val="20"/>
        </w:rPr>
        <w:t xml:space="preserve"> learning how to ask questions </w:t>
      </w:r>
      <w:r>
        <w:rPr>
          <w:rFonts w:ascii="Comic Sans MS" w:hAnsi="Comic Sans MS"/>
          <w:color w:val="000000"/>
          <w:sz w:val="20"/>
          <w:szCs w:val="20"/>
        </w:rPr>
        <w:t xml:space="preserve">across genres so we can be flexible thinkers and well-rounded readers. After reading the story </w:t>
      </w:r>
      <w:r>
        <w:rPr>
          <w:rFonts w:ascii="Comic Sans MS" w:hAnsi="Comic Sans MS"/>
          <w:i/>
          <w:iCs/>
          <w:color w:val="000000"/>
          <w:sz w:val="20"/>
          <w:szCs w:val="20"/>
        </w:rPr>
        <w:t xml:space="preserve">Grandfather Twilight </w:t>
      </w:r>
      <w:r>
        <w:rPr>
          <w:rFonts w:ascii="Comic Sans MS" w:hAnsi="Comic Sans MS"/>
          <w:color w:val="000000"/>
          <w:sz w:val="20"/>
          <w:szCs w:val="20"/>
        </w:rPr>
        <w:t>and recording our questions, we noticed that some answers to our questions were “right there” and some were “beyond the text.” The answers that were “beyond the text” require inferential thinking or more research to find the answer. Students are using the language “I wonder…”, “How come…”, “Who…”, “What…”, “When…”, “Where…”, and “Why…” to talk about the questions they have.</w:t>
      </w:r>
      <w:r>
        <w:rPr>
          <w:rFonts w:ascii="Comic Sans MS" w:hAnsi="Comic Sans MS"/>
          <w:color w:val="000000"/>
          <w:sz w:val="20"/>
          <w:szCs w:val="20"/>
        </w:rPr>
        <w:t xml:space="preserve"> </w:t>
      </w:r>
      <w:r>
        <w:rPr>
          <w:rFonts w:ascii="Comic Sans MS" w:hAnsi="Comic Sans MS"/>
          <w:color w:val="000000"/>
          <w:sz w:val="20"/>
          <w:szCs w:val="20"/>
        </w:rPr>
        <w:t>You can support this work at home by asking your child to think about questions they have before, during, and after they read their reading homework books!</w:t>
      </w:r>
    </w:p>
    <w:p w:rsidR="00762881" w:rsidRDefault="00762881" w:rsidP="00762881">
      <w:pPr>
        <w:pStyle w:val="NormalWeb"/>
        <w:spacing w:before="0" w:beforeAutospacing="0" w:after="0" w:afterAutospacing="0"/>
        <w:rPr>
          <w:rFonts w:ascii="Comic Sans MS" w:hAnsi="Comic Sans MS"/>
          <w:b/>
          <w:bCs/>
          <w:color w:val="000000"/>
          <w:sz w:val="20"/>
          <w:szCs w:val="20"/>
          <w:u w:val="single"/>
        </w:rPr>
      </w:pPr>
    </w:p>
    <w:p w:rsidR="00762881" w:rsidRDefault="00762881" w:rsidP="00762881">
      <w:pPr>
        <w:pStyle w:val="NormalWeb"/>
        <w:spacing w:before="0" w:beforeAutospacing="0" w:after="0" w:afterAutospacing="0"/>
        <w:rPr>
          <w:rFonts w:ascii="Comic Sans MS" w:hAnsi="Comic Sans MS"/>
          <w:color w:val="000000"/>
          <w:sz w:val="20"/>
          <w:szCs w:val="20"/>
        </w:rPr>
      </w:pPr>
      <w:r>
        <w:rPr>
          <w:rFonts w:ascii="Comic Sans MS" w:hAnsi="Comic Sans MS"/>
          <w:b/>
          <w:bCs/>
          <w:color w:val="000000"/>
          <w:sz w:val="20"/>
          <w:szCs w:val="20"/>
          <w:u w:val="single"/>
        </w:rPr>
        <w:t xml:space="preserve">Homework </w:t>
      </w:r>
      <w:r>
        <w:rPr>
          <w:rFonts w:ascii="Comic Sans MS" w:hAnsi="Comic Sans MS"/>
          <w:b/>
          <w:bCs/>
          <w:color w:val="000000"/>
          <w:sz w:val="20"/>
          <w:szCs w:val="20"/>
        </w:rPr>
        <w:t xml:space="preserve">- </w:t>
      </w:r>
      <w:r>
        <w:rPr>
          <w:rFonts w:ascii="Comic Sans MS" w:hAnsi="Comic Sans MS"/>
          <w:color w:val="000000"/>
          <w:sz w:val="20"/>
          <w:szCs w:val="20"/>
        </w:rPr>
        <w:t>Thank you so much for all your support with reading at home!  Students come in excited to talk about having done their homework, and are doing a nice job remembering to bring in their bags to exchange their books.   </w:t>
      </w:r>
      <w:r>
        <w:rPr>
          <w:rFonts w:ascii="Comic Sans MS" w:hAnsi="Comic Sans MS"/>
          <w:b/>
          <w:bCs/>
          <w:color w:val="000000"/>
          <w:sz w:val="20"/>
          <w:szCs w:val="20"/>
        </w:rPr>
        <w:t xml:space="preserve">We ask students to read their books to you as many times as possible throughout the week, and bring them back at the end of the week to trade in for new ones. </w:t>
      </w:r>
      <w:r>
        <w:rPr>
          <w:rFonts w:ascii="Comic Sans MS" w:hAnsi="Comic Sans MS"/>
          <w:color w:val="000000"/>
          <w:sz w:val="20"/>
          <w:szCs w:val="20"/>
        </w:rPr>
        <w:t xml:space="preserve">This means they are reading you the same 3 books several times throughout the week. </w:t>
      </w:r>
      <w:r>
        <w:rPr>
          <w:rFonts w:ascii="Comic Sans MS" w:hAnsi="Comic Sans MS"/>
          <w:b/>
          <w:bCs/>
          <w:color w:val="000000"/>
          <w:sz w:val="20"/>
          <w:szCs w:val="20"/>
        </w:rPr>
        <w:t> </w:t>
      </w:r>
      <w:r>
        <w:rPr>
          <w:rFonts w:ascii="Comic Sans MS" w:hAnsi="Comic Sans MS"/>
          <w:color w:val="000000"/>
          <w:sz w:val="20"/>
          <w:szCs w:val="20"/>
        </w:rPr>
        <w:t>Repeated reading is so important in first grade!  Students need to practice reading accurately and fluently, and every time they re-read a book they gain confidence, build their sight-word recognition, and are able to have deeper conversations about their books with you</w:t>
      </w:r>
    </w:p>
    <w:p w:rsidR="00762881" w:rsidRPr="001F21A9" w:rsidRDefault="00762881" w:rsidP="00762881">
      <w:pPr>
        <w:pStyle w:val="NormalWeb"/>
        <w:spacing w:before="0" w:beforeAutospacing="0" w:after="0" w:afterAutospacing="0"/>
        <w:rPr>
          <w:sz w:val="20"/>
          <w:szCs w:val="20"/>
        </w:rPr>
      </w:pPr>
    </w:p>
    <w:p w:rsidR="00762881" w:rsidRPr="009B3BC4" w:rsidRDefault="00762881" w:rsidP="00762881">
      <w:pPr>
        <w:spacing w:after="0"/>
        <w:rPr>
          <w:rFonts w:ascii="Comic Sans MS" w:hAnsi="Comic Sans MS"/>
          <w:color w:val="000000"/>
          <w:sz w:val="20"/>
          <w:szCs w:val="20"/>
        </w:rPr>
      </w:pPr>
      <w:r w:rsidRPr="001F21A9">
        <w:rPr>
          <w:rFonts w:ascii="Comic Sans MS" w:hAnsi="Comic Sans MS"/>
          <w:b/>
          <w:sz w:val="20"/>
          <w:szCs w:val="20"/>
        </w:rPr>
        <w:t>Integrated Studies –</w:t>
      </w:r>
      <w:r w:rsidRPr="001F21A9">
        <w:rPr>
          <w:rFonts w:ascii="Comic Sans MS" w:hAnsi="Comic Sans MS"/>
          <w:sz w:val="20"/>
          <w:szCs w:val="20"/>
        </w:rPr>
        <w:t xml:space="preserve"> </w:t>
      </w:r>
      <w:r>
        <w:rPr>
          <w:rFonts w:ascii="Comic Sans MS" w:hAnsi="Comic Sans MS"/>
          <w:b/>
          <w:sz w:val="20"/>
          <w:szCs w:val="20"/>
        </w:rPr>
        <w:t>Our learning target</w:t>
      </w:r>
      <w:r w:rsidRPr="001F21A9">
        <w:rPr>
          <w:rFonts w:ascii="Comic Sans MS" w:hAnsi="Comic Sans MS"/>
          <w:b/>
          <w:sz w:val="20"/>
          <w:szCs w:val="20"/>
        </w:rPr>
        <w:t xml:space="preserve"> in </w:t>
      </w:r>
      <w:r w:rsidRPr="001F21A9">
        <w:rPr>
          <w:rFonts w:ascii="Comic Sans MS" w:hAnsi="Comic Sans MS"/>
          <w:b/>
          <w:sz w:val="20"/>
          <w:szCs w:val="20"/>
          <w:u w:val="single"/>
        </w:rPr>
        <w:t>writing</w:t>
      </w:r>
      <w:r w:rsidRPr="001F21A9">
        <w:rPr>
          <w:rFonts w:ascii="Comic Sans MS" w:hAnsi="Comic Sans MS"/>
          <w:b/>
          <w:sz w:val="20"/>
          <w:szCs w:val="20"/>
        </w:rPr>
        <w:t xml:space="preserve"> </w:t>
      </w:r>
      <w:r>
        <w:rPr>
          <w:rFonts w:ascii="Comic Sans MS" w:hAnsi="Comic Sans MS"/>
          <w:b/>
          <w:sz w:val="20"/>
          <w:szCs w:val="20"/>
        </w:rPr>
        <w:t xml:space="preserve">is </w:t>
      </w:r>
      <w:r w:rsidRPr="001F21A9">
        <w:rPr>
          <w:rFonts w:ascii="Comic Sans MS" w:hAnsi="Comic Sans MS"/>
          <w:b/>
          <w:i/>
          <w:sz w:val="20"/>
          <w:szCs w:val="20"/>
        </w:rPr>
        <w:t>I can plan and write personal narratives</w:t>
      </w:r>
      <w:r>
        <w:rPr>
          <w:rFonts w:ascii="Comic Sans MS" w:hAnsi="Comic Sans MS"/>
          <w:b/>
          <w:i/>
          <w:sz w:val="20"/>
          <w:szCs w:val="20"/>
        </w:rPr>
        <w:t xml:space="preserve"> where a characters feelings change</w:t>
      </w:r>
      <w:r w:rsidRPr="001F21A9">
        <w:rPr>
          <w:rFonts w:ascii="Comic Sans MS" w:hAnsi="Comic Sans MS"/>
          <w:b/>
          <w:i/>
          <w:sz w:val="20"/>
          <w:szCs w:val="20"/>
        </w:rPr>
        <w:t>.</w:t>
      </w:r>
      <w:r w:rsidRPr="001F21A9">
        <w:rPr>
          <w:rFonts w:ascii="Comic Sans MS" w:hAnsi="Comic Sans MS"/>
          <w:sz w:val="20"/>
          <w:szCs w:val="20"/>
        </w:rPr>
        <w:t xml:space="preserve"> </w:t>
      </w:r>
      <w:r>
        <w:rPr>
          <w:rFonts w:ascii="Comic Sans MS" w:hAnsi="Comic Sans MS"/>
          <w:color w:val="000000"/>
          <w:sz w:val="20"/>
          <w:szCs w:val="20"/>
        </w:rPr>
        <w:t>Students continue to apply the writing process: plan, write, illustrate, revise, celebrate!  One of our first grade standards is for students to become independent authors.  We are learning how to make choices about what we need to do next, how to go back into a piece of writing to finish it or fix it up, and how to turn our own life experiences into stories that make sense to readers.</w:t>
      </w:r>
      <w:r>
        <w:rPr>
          <w:rFonts w:ascii="Comic Sans MS" w:hAnsi="Comic Sans MS"/>
          <w:color w:val="000000"/>
          <w:sz w:val="20"/>
          <w:szCs w:val="20"/>
        </w:rPr>
        <w:t xml:space="preserve"> </w:t>
      </w:r>
      <w:r>
        <w:rPr>
          <w:rFonts w:ascii="Comic Sans MS" w:hAnsi="Comic Sans MS"/>
          <w:color w:val="000000"/>
          <w:sz w:val="20"/>
          <w:szCs w:val="20"/>
        </w:rPr>
        <w:t xml:space="preserve">Right now, we’re working on stories about characters whose feelings change.  Ask your child to tell you about one of our favorite books, </w:t>
      </w:r>
      <w:r>
        <w:rPr>
          <w:rFonts w:ascii="Comic Sans MS" w:hAnsi="Comic Sans MS"/>
          <w:i/>
          <w:iCs/>
          <w:color w:val="000000"/>
          <w:sz w:val="20"/>
          <w:szCs w:val="20"/>
        </w:rPr>
        <w:t>Scardey Squirrel</w:t>
      </w:r>
      <w:r>
        <w:rPr>
          <w:rFonts w:ascii="Comic Sans MS" w:hAnsi="Comic Sans MS"/>
          <w:color w:val="000000"/>
          <w:sz w:val="20"/>
          <w:szCs w:val="20"/>
        </w:rPr>
        <w:t xml:space="preserve">, and all the things he was so afraid of at the beginning of the story.  Ask them if his feelings changed, and why.  You can support this learning at home by talking with your child about their own experiences and feelings, and helping them identify when their feelings might have changed.  For example, </w:t>
      </w:r>
      <w:r>
        <w:rPr>
          <w:rFonts w:ascii="Comic Sans MS" w:hAnsi="Comic Sans MS"/>
          <w:i/>
          <w:iCs/>
          <w:color w:val="000000"/>
          <w:sz w:val="20"/>
          <w:szCs w:val="20"/>
        </w:rPr>
        <w:t>“Remember when you were nervous to go to your first day of kindergarten, then you came home and were so excited to tell us all about your new friends?”  </w:t>
      </w:r>
      <w:r>
        <w:rPr>
          <w:rFonts w:ascii="Comic Sans MS" w:hAnsi="Comic Sans MS"/>
          <w:color w:val="000000"/>
          <w:sz w:val="20"/>
          <w:szCs w:val="20"/>
        </w:rPr>
        <w:t xml:space="preserve">or, </w:t>
      </w:r>
      <w:r>
        <w:rPr>
          <w:rFonts w:ascii="Comic Sans MS" w:hAnsi="Comic Sans MS"/>
          <w:i/>
          <w:iCs/>
          <w:color w:val="000000"/>
          <w:sz w:val="20"/>
          <w:szCs w:val="20"/>
        </w:rPr>
        <w:t>“Remember how frustrated you felt trying to learn how to ride your bike, then how proud you felt once you got it?”</w:t>
      </w:r>
      <w:r>
        <w:rPr>
          <w:rFonts w:ascii="Comic Sans MS" w:hAnsi="Comic Sans MS"/>
          <w:color w:val="000000"/>
          <w:sz w:val="20"/>
          <w:szCs w:val="20"/>
        </w:rPr>
        <w:t xml:space="preserve">  The next step would be helping your child identify the “turning point,” or event that made them change the way they felt.  Writing personal narratives, or stories about our own lives, is such a great way for students to “be the expert” and feel like they’re the ones who know the most about their content.</w:t>
      </w:r>
    </w:p>
    <w:p w:rsidR="00E4247B" w:rsidRDefault="00E4247B" w:rsidP="00762881">
      <w:pPr>
        <w:spacing w:after="0"/>
        <w:rPr>
          <w:rFonts w:ascii="Comic Sans MS" w:hAnsi="Comic Sans MS"/>
          <w:b/>
          <w:sz w:val="20"/>
          <w:szCs w:val="20"/>
        </w:rPr>
      </w:pPr>
    </w:p>
    <w:p w:rsidR="00E4247B" w:rsidRDefault="00E4247B" w:rsidP="00762881">
      <w:pPr>
        <w:spacing w:after="0"/>
        <w:rPr>
          <w:rFonts w:ascii="Comic Sans MS" w:hAnsi="Comic Sans MS"/>
          <w:b/>
          <w:sz w:val="20"/>
          <w:szCs w:val="20"/>
        </w:rPr>
      </w:pPr>
    </w:p>
    <w:p w:rsidR="00E4247B" w:rsidRDefault="00E4247B" w:rsidP="00762881">
      <w:pPr>
        <w:spacing w:after="0"/>
        <w:rPr>
          <w:rFonts w:ascii="Comic Sans MS" w:hAnsi="Comic Sans MS"/>
          <w:b/>
          <w:sz w:val="20"/>
          <w:szCs w:val="20"/>
        </w:rPr>
      </w:pPr>
    </w:p>
    <w:p w:rsidR="00E4247B" w:rsidRDefault="00E4247B" w:rsidP="00762881">
      <w:pPr>
        <w:spacing w:after="0"/>
        <w:rPr>
          <w:rFonts w:ascii="Comic Sans MS" w:hAnsi="Comic Sans MS"/>
          <w:b/>
          <w:sz w:val="20"/>
          <w:szCs w:val="20"/>
        </w:rPr>
      </w:pPr>
    </w:p>
    <w:p w:rsidR="00E4247B" w:rsidRDefault="00E4247B" w:rsidP="00762881">
      <w:pPr>
        <w:spacing w:after="0"/>
        <w:rPr>
          <w:rFonts w:ascii="Comic Sans MS" w:hAnsi="Comic Sans MS"/>
          <w:b/>
          <w:sz w:val="20"/>
          <w:szCs w:val="20"/>
        </w:rPr>
      </w:pPr>
    </w:p>
    <w:p w:rsidR="00762881" w:rsidRDefault="00762881" w:rsidP="00762881">
      <w:pPr>
        <w:spacing w:after="0"/>
        <w:rPr>
          <w:rFonts w:ascii="Comic Sans MS" w:hAnsi="Comic Sans MS"/>
          <w:b/>
          <w:i/>
          <w:sz w:val="20"/>
          <w:szCs w:val="20"/>
        </w:rPr>
      </w:pPr>
      <w:bookmarkStart w:id="0" w:name="_GoBack"/>
      <w:bookmarkEnd w:id="0"/>
      <w:r w:rsidRPr="001F21A9">
        <w:rPr>
          <w:rFonts w:ascii="Comic Sans MS" w:hAnsi="Comic Sans MS"/>
          <w:b/>
          <w:sz w:val="20"/>
          <w:szCs w:val="20"/>
        </w:rPr>
        <w:t>Math</w:t>
      </w:r>
      <w:r w:rsidRPr="001F21A9">
        <w:rPr>
          <w:rFonts w:ascii="Comic Sans MS" w:hAnsi="Comic Sans MS"/>
          <w:sz w:val="20"/>
          <w:szCs w:val="20"/>
        </w:rPr>
        <w:t xml:space="preserve"> – </w:t>
      </w:r>
      <w:r w:rsidRPr="001F21A9">
        <w:rPr>
          <w:rFonts w:ascii="Comic Sans MS" w:hAnsi="Comic Sans MS"/>
          <w:b/>
          <w:sz w:val="20"/>
          <w:szCs w:val="20"/>
        </w:rPr>
        <w:t xml:space="preserve">Our current Learning Target is </w:t>
      </w:r>
      <w:r w:rsidRPr="001F21A9">
        <w:rPr>
          <w:rFonts w:ascii="Comic Sans MS" w:hAnsi="Comic Sans MS"/>
          <w:b/>
          <w:i/>
          <w:sz w:val="20"/>
          <w:szCs w:val="20"/>
        </w:rPr>
        <w:t xml:space="preserve">I can use </w:t>
      </w:r>
      <w:r>
        <w:rPr>
          <w:rFonts w:ascii="Comic Sans MS" w:hAnsi="Comic Sans MS"/>
          <w:b/>
          <w:i/>
          <w:sz w:val="20"/>
          <w:szCs w:val="20"/>
        </w:rPr>
        <w:t>the equal sign flexibly</w:t>
      </w:r>
      <w:r w:rsidRPr="001F21A9">
        <w:rPr>
          <w:rFonts w:ascii="Comic Sans MS" w:hAnsi="Comic Sans MS"/>
          <w:b/>
          <w:i/>
          <w:sz w:val="20"/>
          <w:szCs w:val="20"/>
        </w:rPr>
        <w:t>.</w:t>
      </w:r>
    </w:p>
    <w:p w:rsidR="00762881" w:rsidRPr="002B7C36" w:rsidRDefault="002B7C36" w:rsidP="002B7C36">
      <w:pPr>
        <w:spacing w:after="0" w:line="240" w:lineRule="auto"/>
        <w:rPr>
          <w:rFonts w:ascii="Comic Sans MS" w:eastAsia="Times New Roman" w:hAnsi="Comic Sans MS" w:cs="Times New Roman"/>
          <w:color w:val="000000"/>
          <w:sz w:val="20"/>
          <w:szCs w:val="20"/>
        </w:rPr>
      </w:pPr>
      <w:r w:rsidRPr="002B7C36">
        <w:rPr>
          <w:rFonts w:ascii="Comic Sans MS" w:eastAsia="Times New Roman" w:hAnsi="Comic Sans MS" w:cs="Times New Roman"/>
          <w:color w:val="000000"/>
          <w:sz w:val="20"/>
          <w:szCs w:val="20"/>
        </w:rPr>
        <w:t xml:space="preserve">We </w:t>
      </w:r>
      <w:r>
        <w:rPr>
          <w:rFonts w:ascii="Comic Sans MS" w:eastAsia="Times New Roman" w:hAnsi="Comic Sans MS" w:cs="Times New Roman"/>
          <w:color w:val="000000"/>
          <w:sz w:val="20"/>
          <w:szCs w:val="20"/>
        </w:rPr>
        <w:t>continued our work from last week on learning how to use the equal sign flexibly. Students were challenged to determine if an equivalent expression statement is true or false. If the statement was false, students changed one number to make t</w:t>
      </w:r>
      <w:r w:rsidR="00657CD9">
        <w:rPr>
          <w:rFonts w:ascii="Comic Sans MS" w:eastAsia="Times New Roman" w:hAnsi="Comic Sans MS" w:cs="Times New Roman"/>
          <w:color w:val="000000"/>
          <w:sz w:val="20"/>
          <w:szCs w:val="20"/>
        </w:rPr>
        <w:t>he statement true. Here is an example of an</w:t>
      </w:r>
      <w:r>
        <w:rPr>
          <w:rFonts w:ascii="Comic Sans MS" w:eastAsia="Times New Roman" w:hAnsi="Comic Sans MS" w:cs="Times New Roman"/>
          <w:color w:val="000000"/>
          <w:sz w:val="20"/>
          <w:szCs w:val="20"/>
        </w:rPr>
        <w:t xml:space="preserve"> equivalent ex</w:t>
      </w:r>
      <w:r w:rsidR="005D2D1A">
        <w:rPr>
          <w:rFonts w:ascii="Comic Sans MS" w:eastAsia="Times New Roman" w:hAnsi="Comic Sans MS" w:cs="Times New Roman"/>
          <w:color w:val="000000"/>
          <w:sz w:val="20"/>
          <w:szCs w:val="20"/>
        </w:rPr>
        <w:t>pression statements we worked with; 5+3=2+4 is a false statement, it could be changed to 5+3=4+4 to make it true. This concept was linked to the commutative property of addition</w:t>
      </w:r>
      <w:r w:rsidR="000E24E2">
        <w:rPr>
          <w:rFonts w:ascii="Comic Sans MS" w:eastAsia="Times New Roman" w:hAnsi="Comic Sans MS" w:cs="Times New Roman"/>
          <w:color w:val="000000"/>
          <w:sz w:val="20"/>
          <w:szCs w:val="20"/>
        </w:rPr>
        <w:t xml:space="preserve"> which states that changing the order of the numbers does not matter, the result stays the same. 5+3=3+5. </w:t>
      </w:r>
      <w:r w:rsidR="000E24E2" w:rsidRPr="003A6803">
        <w:rPr>
          <w:rFonts w:ascii="Comic Sans MS" w:hAnsi="Comic Sans MS"/>
          <w:sz w:val="20"/>
          <w:szCs w:val="20"/>
        </w:rPr>
        <w:t xml:space="preserve">This work with the equal sign precedes the lessons on </w:t>
      </w:r>
      <w:r w:rsidR="000E24E2" w:rsidRPr="003A6803">
        <w:rPr>
          <w:rFonts w:ascii="Comic Sans MS" w:hAnsi="Comic Sans MS"/>
          <w:sz w:val="20"/>
          <w:szCs w:val="20"/>
        </w:rPr>
        <w:t>commutatively</w:t>
      </w:r>
      <w:r w:rsidR="000E24E2" w:rsidRPr="003A6803">
        <w:rPr>
          <w:rFonts w:ascii="Comic Sans MS" w:hAnsi="Comic Sans MS"/>
          <w:sz w:val="20"/>
          <w:szCs w:val="20"/>
        </w:rPr>
        <w:t xml:space="preserve"> in order to allow students to construct true number sentences such as 4 + 3 = 3 + 4 without misunderstanding the equal sign to mean that the numbers are the same.  Students understand that when added together, two numbers make the same total, regardless of whether one of the numbers appears first or second in equations and expressions.</w:t>
      </w:r>
      <w:r w:rsidR="003A6803">
        <w:t xml:space="preserve"> </w:t>
      </w:r>
      <w:r w:rsidR="003A6803">
        <w:rPr>
          <w:rFonts w:ascii="Comic Sans MS" w:eastAsia="Times New Roman" w:hAnsi="Comic Sans MS" w:cs="Times New Roman"/>
          <w:color w:val="000000"/>
          <w:sz w:val="20"/>
          <w:szCs w:val="20"/>
        </w:rPr>
        <w:t xml:space="preserve">To extend this </w:t>
      </w:r>
      <w:r>
        <w:rPr>
          <w:rFonts w:ascii="Comic Sans MS" w:eastAsia="Times New Roman" w:hAnsi="Comic Sans MS" w:cs="Times New Roman"/>
          <w:color w:val="000000"/>
          <w:sz w:val="20"/>
          <w:szCs w:val="20"/>
        </w:rPr>
        <w:t xml:space="preserve">learning </w:t>
      </w:r>
      <w:r w:rsidRPr="002B7C36">
        <w:rPr>
          <w:rFonts w:ascii="Comic Sans MS" w:eastAsia="Times New Roman" w:hAnsi="Comic Sans MS" w:cs="Times New Roman"/>
          <w:color w:val="000000"/>
          <w:sz w:val="20"/>
          <w:szCs w:val="20"/>
        </w:rPr>
        <w:t>at home create true and false equivalent expression</w:t>
      </w:r>
      <w:r w:rsidR="003A6803">
        <w:rPr>
          <w:rFonts w:ascii="Comic Sans MS" w:eastAsia="Times New Roman" w:hAnsi="Comic Sans MS" w:cs="Times New Roman"/>
          <w:color w:val="000000"/>
          <w:sz w:val="20"/>
          <w:szCs w:val="20"/>
        </w:rPr>
        <w:t xml:space="preserve"> that include the </w:t>
      </w:r>
      <w:r w:rsidR="003A6803">
        <w:rPr>
          <w:rFonts w:ascii="Comic Sans MS" w:eastAsia="Times New Roman" w:hAnsi="Comic Sans MS" w:cs="Times New Roman"/>
          <w:color w:val="000000"/>
          <w:sz w:val="20"/>
          <w:szCs w:val="20"/>
        </w:rPr>
        <w:t>commutative</w:t>
      </w:r>
      <w:r w:rsidR="003A6803">
        <w:rPr>
          <w:rFonts w:ascii="Comic Sans MS" w:eastAsia="Times New Roman" w:hAnsi="Comic Sans MS" w:cs="Times New Roman"/>
          <w:color w:val="000000"/>
          <w:sz w:val="20"/>
          <w:szCs w:val="20"/>
        </w:rPr>
        <w:t xml:space="preserve"> property</w:t>
      </w:r>
      <w:r w:rsidRPr="002B7C36">
        <w:rPr>
          <w:rFonts w:ascii="Comic Sans MS" w:eastAsia="Times New Roman" w:hAnsi="Comic Sans MS" w:cs="Times New Roman"/>
          <w:color w:val="000000"/>
          <w:sz w:val="20"/>
          <w:szCs w:val="20"/>
        </w:rPr>
        <w:t xml:space="preserve"> and have your child determine if </w:t>
      </w:r>
      <w:r>
        <w:rPr>
          <w:rFonts w:ascii="Comic Sans MS" w:eastAsia="Times New Roman" w:hAnsi="Comic Sans MS" w:cs="Times New Roman"/>
          <w:color w:val="000000"/>
          <w:sz w:val="20"/>
          <w:szCs w:val="20"/>
        </w:rPr>
        <w:t xml:space="preserve">it is true or false. Have them </w:t>
      </w:r>
      <w:r w:rsidRPr="002B7C36">
        <w:rPr>
          <w:rFonts w:ascii="Comic Sans MS" w:eastAsia="Times New Roman" w:hAnsi="Comic Sans MS" w:cs="Times New Roman"/>
          <w:color w:val="000000"/>
          <w:sz w:val="20"/>
          <w:szCs w:val="20"/>
        </w:rPr>
        <w:t>provide reasoning behind their solution.</w:t>
      </w:r>
    </w:p>
    <w:p w:rsidR="003A6803" w:rsidRDefault="003A6803" w:rsidP="00762881">
      <w:pPr>
        <w:spacing w:after="0"/>
        <w:rPr>
          <w:rFonts w:ascii="Comic Sans MS" w:eastAsia="Times New Roman" w:hAnsi="Comic Sans MS" w:cs="Times New Roman"/>
          <w:color w:val="000000"/>
          <w:sz w:val="20"/>
          <w:szCs w:val="20"/>
          <w:u w:val="single"/>
        </w:rPr>
      </w:pPr>
    </w:p>
    <w:p w:rsidR="00762881" w:rsidRPr="001F21A9" w:rsidRDefault="00762881" w:rsidP="00762881">
      <w:pPr>
        <w:spacing w:after="0"/>
        <w:rPr>
          <w:rFonts w:ascii="Comic Sans MS" w:hAnsi="Comic Sans MS"/>
          <w:b/>
          <w:sz w:val="20"/>
          <w:szCs w:val="20"/>
        </w:rPr>
      </w:pPr>
      <w:r w:rsidRPr="005A454E">
        <w:rPr>
          <w:rFonts w:ascii="Comic Sans MS" w:hAnsi="Comic Sans MS"/>
          <w:b/>
          <w:sz w:val="20"/>
          <w:szCs w:val="20"/>
          <w:u w:val="single"/>
        </w:rPr>
        <w:t>Word Work</w:t>
      </w:r>
      <w:r w:rsidRPr="005A454E">
        <w:rPr>
          <w:rFonts w:ascii="Comic Sans MS" w:hAnsi="Comic Sans MS"/>
          <w:sz w:val="20"/>
          <w:szCs w:val="20"/>
          <w:u w:val="single"/>
        </w:rPr>
        <w:t xml:space="preserve"> – Our current </w:t>
      </w:r>
      <w:r w:rsidRPr="005A454E">
        <w:rPr>
          <w:rFonts w:ascii="Comic Sans MS" w:hAnsi="Comic Sans MS"/>
          <w:i/>
          <w:sz w:val="20"/>
          <w:szCs w:val="20"/>
          <w:u w:val="single"/>
        </w:rPr>
        <w:t>Fun</w:t>
      </w:r>
      <w:r w:rsidRPr="005A454E">
        <w:rPr>
          <w:rFonts w:ascii="Comic Sans MS" w:hAnsi="Comic Sans MS"/>
          <w:sz w:val="20"/>
          <w:szCs w:val="20"/>
          <w:u w:val="single"/>
        </w:rPr>
        <w:t xml:space="preserve">dations unit is: </w:t>
      </w:r>
      <w:r w:rsidRPr="005A454E">
        <w:rPr>
          <w:rFonts w:ascii="Comic Sans MS" w:hAnsi="Comic Sans MS"/>
          <w:b/>
          <w:sz w:val="20"/>
          <w:szCs w:val="20"/>
          <w:u w:val="single"/>
        </w:rPr>
        <w:t>suffixes –s t</w:t>
      </w:r>
      <w:r>
        <w:rPr>
          <w:rFonts w:ascii="Comic Sans MS" w:hAnsi="Comic Sans MS"/>
          <w:b/>
          <w:sz w:val="20"/>
          <w:szCs w:val="20"/>
          <w:u w:val="single"/>
        </w:rPr>
        <w:t xml:space="preserve">o digraph </w:t>
      </w:r>
      <w:r w:rsidRPr="005A454E">
        <w:rPr>
          <w:rFonts w:ascii="Comic Sans MS" w:hAnsi="Comic Sans MS"/>
          <w:b/>
          <w:sz w:val="20"/>
          <w:szCs w:val="20"/>
          <w:u w:val="single"/>
        </w:rPr>
        <w:t xml:space="preserve">words; s sounds /z/ </w:t>
      </w:r>
      <w:r w:rsidRPr="005A454E">
        <w:rPr>
          <w:rFonts w:ascii="Comic Sans MS" w:hAnsi="Comic Sans MS"/>
          <w:sz w:val="20"/>
          <w:szCs w:val="20"/>
          <w:u w:val="single"/>
        </w:rPr>
        <w:t>A suffix is an ending that can be</w:t>
      </w:r>
      <w:r>
        <w:rPr>
          <w:rFonts w:ascii="Comic Sans MS" w:hAnsi="Comic Sans MS"/>
          <w:sz w:val="20"/>
          <w:szCs w:val="20"/>
        </w:rPr>
        <w:t xml:space="preserve"> added to a baseword. These words are plural nouns and singular verbs. The letter s sometimes sounds like /z/ when it is added to words as a suffix. These words include; </w:t>
      </w:r>
      <w:r>
        <w:rPr>
          <w:rFonts w:ascii="Comic Sans MS" w:hAnsi="Comic Sans MS"/>
          <w:b/>
          <w:sz w:val="20"/>
          <w:szCs w:val="20"/>
        </w:rPr>
        <w:t>ships, locks, chins, chips, shuts</w:t>
      </w:r>
    </w:p>
    <w:p w:rsidR="00762881" w:rsidRDefault="00762881" w:rsidP="00762881">
      <w:pPr>
        <w:spacing w:after="0" w:line="240" w:lineRule="auto"/>
        <w:rPr>
          <w:rFonts w:ascii="Comic Sans MS" w:hAnsi="Comic Sans MS"/>
          <w:b/>
          <w:sz w:val="20"/>
          <w:szCs w:val="20"/>
        </w:rPr>
      </w:pPr>
      <w:r w:rsidRPr="001F21A9">
        <w:rPr>
          <w:rFonts w:ascii="Comic Sans MS" w:hAnsi="Comic Sans MS"/>
          <w:sz w:val="20"/>
          <w:szCs w:val="20"/>
        </w:rPr>
        <w:t xml:space="preserve">Here are the sight words we practiced this week: </w:t>
      </w:r>
      <w:r w:rsidRPr="00F53E3C">
        <w:rPr>
          <w:rFonts w:ascii="Comic Sans MS" w:hAnsi="Comic Sans MS"/>
          <w:b/>
          <w:sz w:val="20"/>
          <w:szCs w:val="20"/>
        </w:rPr>
        <w:t>were, there, use, each, want</w:t>
      </w:r>
    </w:p>
    <w:p w:rsidR="00762881" w:rsidRPr="001F21A9" w:rsidRDefault="00762881" w:rsidP="00762881">
      <w:pPr>
        <w:spacing w:after="0" w:line="240" w:lineRule="auto"/>
        <w:rPr>
          <w:rFonts w:ascii="Comic Sans MS" w:hAnsi="Comic Sans MS"/>
          <w:b/>
          <w:sz w:val="20"/>
          <w:szCs w:val="20"/>
        </w:rPr>
      </w:pPr>
      <w:r w:rsidRPr="001F21A9">
        <w:rPr>
          <w:rFonts w:ascii="Comic Sans MS" w:hAnsi="Comic Sans MS"/>
          <w:sz w:val="20"/>
          <w:szCs w:val="20"/>
        </w:rPr>
        <w:t xml:space="preserve">Next week’s sight words are: </w:t>
      </w:r>
      <w:r w:rsidR="00CF7DC4" w:rsidRPr="00CF7DC4">
        <w:rPr>
          <w:rFonts w:ascii="Comic Sans MS" w:hAnsi="Comic Sans MS"/>
          <w:b/>
          <w:sz w:val="20"/>
          <w:szCs w:val="20"/>
        </w:rPr>
        <w:t>when, do, how, their, will</w:t>
      </w:r>
    </w:p>
    <w:p w:rsidR="00762881" w:rsidRPr="001F21A9" w:rsidRDefault="00762881" w:rsidP="00762881">
      <w:pPr>
        <w:spacing w:after="0" w:line="240" w:lineRule="auto"/>
        <w:rPr>
          <w:rStyle w:val="Hyperlink"/>
          <w:rFonts w:ascii="Comic Sans MS" w:hAnsi="Comic Sans MS"/>
          <w:sz w:val="20"/>
          <w:szCs w:val="20"/>
        </w:rPr>
      </w:pPr>
      <w:r w:rsidRPr="001F21A9">
        <w:rPr>
          <w:rFonts w:ascii="Comic Sans MS" w:hAnsi="Comic Sans MS"/>
          <w:sz w:val="20"/>
          <w:szCs w:val="20"/>
        </w:rPr>
        <w:t xml:space="preserve">Current sight words and </w:t>
      </w:r>
      <w:r w:rsidRPr="001F21A9">
        <w:rPr>
          <w:rFonts w:ascii="Comic Sans MS" w:hAnsi="Comic Sans MS"/>
          <w:i/>
          <w:sz w:val="20"/>
          <w:szCs w:val="20"/>
        </w:rPr>
        <w:t>Fun</w:t>
      </w:r>
      <w:r w:rsidRPr="001F21A9">
        <w:rPr>
          <w:rFonts w:ascii="Comic Sans MS" w:hAnsi="Comic Sans MS"/>
          <w:sz w:val="20"/>
          <w:szCs w:val="20"/>
        </w:rPr>
        <w:t xml:space="preserve">dation skills are listed on our website </w:t>
      </w:r>
      <w:r w:rsidRPr="001F21A9">
        <w:rPr>
          <w:rFonts w:ascii="Comic Sans MS" w:hAnsi="Comic Sans MS"/>
          <w:sz w:val="20"/>
          <w:szCs w:val="20"/>
        </w:rPr>
        <w:fldChar w:fldCharType="begin"/>
      </w:r>
      <w:r w:rsidRPr="001F21A9">
        <w:rPr>
          <w:rFonts w:ascii="Comic Sans MS" w:hAnsi="Comic Sans MS"/>
          <w:sz w:val="20"/>
          <w:szCs w:val="20"/>
        </w:rPr>
        <w:instrText xml:space="preserve"> HYPERLINK "http://www.mrsgalushasfirstgrade.weebly.com/" </w:instrText>
      </w:r>
      <w:r w:rsidRPr="001F21A9">
        <w:rPr>
          <w:rFonts w:ascii="Comic Sans MS" w:hAnsi="Comic Sans MS"/>
          <w:sz w:val="20"/>
          <w:szCs w:val="20"/>
        </w:rPr>
        <w:fldChar w:fldCharType="separate"/>
      </w:r>
      <w:r w:rsidRPr="001F21A9">
        <w:rPr>
          <w:rStyle w:val="Hyperlink"/>
          <w:rFonts w:ascii="Comic Sans MS" w:hAnsi="Comic Sans MS"/>
          <w:sz w:val="20"/>
          <w:szCs w:val="20"/>
        </w:rPr>
        <w:t>www.mrsgalushasfirstgrade.weebly.com</w:t>
      </w:r>
    </w:p>
    <w:p w:rsidR="00762881" w:rsidRPr="001F21A9" w:rsidRDefault="00762881" w:rsidP="00762881">
      <w:pPr>
        <w:spacing w:after="0" w:line="240" w:lineRule="auto"/>
        <w:rPr>
          <w:rFonts w:ascii="Comic Sans MS" w:hAnsi="Comic Sans MS"/>
          <w:sz w:val="20"/>
          <w:szCs w:val="20"/>
        </w:rPr>
      </w:pPr>
      <w:r w:rsidRPr="001F21A9">
        <w:rPr>
          <w:rFonts w:ascii="Comic Sans MS" w:hAnsi="Comic Sans MS"/>
          <w:sz w:val="20"/>
          <w:szCs w:val="20"/>
        </w:rPr>
        <w:fldChar w:fldCharType="end"/>
      </w:r>
    </w:p>
    <w:p w:rsidR="00762881" w:rsidRDefault="00762881" w:rsidP="00762881">
      <w:pPr>
        <w:rPr>
          <w:rFonts w:ascii="Comic Sans MS" w:hAnsi="Comic Sans MS"/>
          <w:b/>
          <w:sz w:val="20"/>
          <w:szCs w:val="20"/>
        </w:rPr>
      </w:pPr>
      <w:r w:rsidRPr="001F21A9">
        <w:rPr>
          <w:rFonts w:ascii="Comic Sans MS" w:hAnsi="Comic Sans MS"/>
          <w:b/>
          <w:sz w:val="20"/>
          <w:szCs w:val="20"/>
        </w:rPr>
        <w:t>Some other logistics:</w:t>
      </w:r>
    </w:p>
    <w:p w:rsidR="00762881" w:rsidRPr="004904F4" w:rsidRDefault="00762881" w:rsidP="00762881">
      <w:pPr>
        <w:pStyle w:val="ListParagraph"/>
        <w:numPr>
          <w:ilvl w:val="0"/>
          <w:numId w:val="1"/>
        </w:numPr>
        <w:rPr>
          <w:rFonts w:ascii="Comic Sans MS" w:hAnsi="Comic Sans MS"/>
          <w:b/>
          <w:sz w:val="20"/>
          <w:szCs w:val="20"/>
        </w:rPr>
      </w:pPr>
      <w:r>
        <w:rPr>
          <w:rFonts w:ascii="Comic Sans MS" w:hAnsi="Comic Sans MS"/>
          <w:b/>
          <w:bCs/>
          <w:color w:val="000000"/>
          <w:sz w:val="20"/>
          <w:szCs w:val="20"/>
        </w:rPr>
        <w:t xml:space="preserve">It’s important to arrive to school on time each day! </w:t>
      </w:r>
      <w:r>
        <w:rPr>
          <w:rFonts w:ascii="Comic Sans MS" w:hAnsi="Comic Sans MS"/>
          <w:color w:val="000000"/>
          <w:sz w:val="20"/>
          <w:szCs w:val="20"/>
        </w:rPr>
        <w:t> The bell rings at 8:08am.</w:t>
      </w:r>
    </w:p>
    <w:p w:rsidR="004904F4" w:rsidRPr="00CF7DC4" w:rsidRDefault="004904F4" w:rsidP="00762881">
      <w:pPr>
        <w:pStyle w:val="ListParagraph"/>
        <w:numPr>
          <w:ilvl w:val="0"/>
          <w:numId w:val="1"/>
        </w:numPr>
        <w:rPr>
          <w:rFonts w:ascii="Comic Sans MS" w:hAnsi="Comic Sans MS"/>
          <w:b/>
          <w:sz w:val="20"/>
          <w:szCs w:val="20"/>
        </w:rPr>
      </w:pPr>
      <w:r>
        <w:rPr>
          <w:rFonts w:ascii="Comic Sans MS" w:hAnsi="Comic Sans MS"/>
          <w:b/>
          <w:bCs/>
          <w:color w:val="000000"/>
          <w:sz w:val="20"/>
          <w:szCs w:val="20"/>
        </w:rPr>
        <w:t>Picture retakes are on Monday, November 10</w:t>
      </w:r>
      <w:r w:rsidRPr="004904F4">
        <w:rPr>
          <w:rFonts w:ascii="Comic Sans MS" w:hAnsi="Comic Sans MS"/>
          <w:b/>
          <w:bCs/>
          <w:color w:val="000000"/>
          <w:sz w:val="20"/>
          <w:szCs w:val="20"/>
          <w:vertAlign w:val="superscript"/>
        </w:rPr>
        <w:t>th</w:t>
      </w:r>
      <w:r>
        <w:rPr>
          <w:rFonts w:ascii="Comic Sans MS" w:hAnsi="Comic Sans MS"/>
          <w:b/>
          <w:bCs/>
          <w:color w:val="000000"/>
          <w:sz w:val="20"/>
          <w:szCs w:val="20"/>
        </w:rPr>
        <w:t>.</w:t>
      </w:r>
    </w:p>
    <w:p w:rsidR="00CF7DC4" w:rsidRPr="00693EBD" w:rsidRDefault="00CF7DC4" w:rsidP="00762881">
      <w:pPr>
        <w:pStyle w:val="ListParagraph"/>
        <w:numPr>
          <w:ilvl w:val="0"/>
          <w:numId w:val="1"/>
        </w:numPr>
        <w:rPr>
          <w:rFonts w:ascii="Comic Sans MS" w:hAnsi="Comic Sans MS"/>
          <w:b/>
          <w:sz w:val="20"/>
          <w:szCs w:val="20"/>
        </w:rPr>
      </w:pPr>
      <w:r w:rsidRPr="00CF7DC4">
        <w:rPr>
          <w:rFonts w:ascii="Comic Sans MS" w:hAnsi="Comic Sans MS"/>
          <w:b/>
          <w:sz w:val="20"/>
          <w:szCs w:val="20"/>
        </w:rPr>
        <w:t>Trimester I ends next</w:t>
      </w:r>
      <w:r>
        <w:rPr>
          <w:rFonts w:ascii="Comic Sans MS" w:hAnsi="Comic Sans MS"/>
          <w:b/>
          <w:sz w:val="20"/>
          <w:szCs w:val="20"/>
        </w:rPr>
        <w:t xml:space="preserve"> Friday, November 14</w:t>
      </w:r>
      <w:r w:rsidRPr="00CF7DC4">
        <w:rPr>
          <w:rFonts w:ascii="Comic Sans MS" w:hAnsi="Comic Sans MS"/>
          <w:b/>
          <w:sz w:val="20"/>
          <w:szCs w:val="20"/>
          <w:vertAlign w:val="superscript"/>
        </w:rPr>
        <w:t>th</w:t>
      </w:r>
      <w:r>
        <w:rPr>
          <w:rFonts w:ascii="Comic Sans MS" w:hAnsi="Comic Sans MS"/>
          <w:b/>
          <w:sz w:val="20"/>
          <w:szCs w:val="20"/>
        </w:rPr>
        <w:t>. Reports will come home in backpacks the following Friday, November 21</w:t>
      </w:r>
      <w:r w:rsidRPr="00CF7DC4">
        <w:rPr>
          <w:rFonts w:ascii="Comic Sans MS" w:hAnsi="Comic Sans MS"/>
          <w:b/>
          <w:sz w:val="20"/>
          <w:szCs w:val="20"/>
          <w:vertAlign w:val="superscript"/>
        </w:rPr>
        <w:t>st</w:t>
      </w:r>
      <w:r>
        <w:rPr>
          <w:rFonts w:ascii="Comic Sans MS" w:hAnsi="Comic Sans MS"/>
          <w:b/>
          <w:sz w:val="20"/>
          <w:szCs w:val="20"/>
        </w:rPr>
        <w:t>.</w:t>
      </w:r>
    </w:p>
    <w:p w:rsidR="00762881" w:rsidRPr="001F21A9" w:rsidRDefault="00762881" w:rsidP="00762881">
      <w:pPr>
        <w:rPr>
          <w:rFonts w:ascii="Comic Sans MS" w:hAnsi="Comic Sans MS"/>
          <w:sz w:val="20"/>
          <w:szCs w:val="20"/>
        </w:rPr>
      </w:pPr>
      <w:r w:rsidRPr="001F21A9">
        <w:rPr>
          <w:rFonts w:ascii="Comic Sans MS" w:hAnsi="Comic Sans MS"/>
          <w:sz w:val="20"/>
          <w:szCs w:val="20"/>
        </w:rPr>
        <w:t>Please feel free to contact me at any time.</w:t>
      </w:r>
    </w:p>
    <w:p w:rsidR="00762881" w:rsidRPr="001F21A9" w:rsidRDefault="00762881" w:rsidP="00762881">
      <w:pPr>
        <w:spacing w:after="0"/>
        <w:rPr>
          <w:rFonts w:ascii="Comic Sans MS" w:hAnsi="Comic Sans MS"/>
          <w:sz w:val="20"/>
          <w:szCs w:val="20"/>
        </w:rPr>
      </w:pPr>
      <w:r w:rsidRPr="001F21A9">
        <w:rPr>
          <w:rFonts w:ascii="Comic Sans MS" w:hAnsi="Comic Sans MS"/>
          <w:sz w:val="20"/>
          <w:szCs w:val="20"/>
        </w:rPr>
        <w:t>Sincerely,</w:t>
      </w:r>
    </w:p>
    <w:p w:rsidR="00762881" w:rsidRPr="001F21A9" w:rsidRDefault="00762881" w:rsidP="00762881">
      <w:pPr>
        <w:spacing w:after="0"/>
        <w:rPr>
          <w:rFonts w:ascii="Comic Sans MS" w:hAnsi="Comic Sans MS"/>
          <w:sz w:val="20"/>
          <w:szCs w:val="20"/>
        </w:rPr>
      </w:pPr>
      <w:r w:rsidRPr="001F21A9">
        <w:rPr>
          <w:rFonts w:ascii="Comic Sans MS" w:hAnsi="Comic Sans MS"/>
          <w:sz w:val="20"/>
          <w:szCs w:val="20"/>
        </w:rPr>
        <w:t>Jeannine E. Galusha</w:t>
      </w:r>
    </w:p>
    <w:p w:rsidR="00762881" w:rsidRPr="001F21A9" w:rsidRDefault="00762881" w:rsidP="00762881">
      <w:pPr>
        <w:spacing w:after="0"/>
        <w:rPr>
          <w:rFonts w:ascii="Comic Sans MS" w:hAnsi="Comic Sans MS"/>
          <w:sz w:val="20"/>
          <w:szCs w:val="20"/>
        </w:rPr>
      </w:pPr>
      <w:hyperlink r:id="rId5" w:history="1">
        <w:r w:rsidRPr="001F21A9">
          <w:rPr>
            <w:rStyle w:val="Hyperlink"/>
            <w:rFonts w:ascii="Comic Sans MS" w:hAnsi="Comic Sans MS"/>
            <w:sz w:val="20"/>
            <w:szCs w:val="20"/>
          </w:rPr>
          <w:t>jgalusha@bsdvt.org</w:t>
        </w:r>
      </w:hyperlink>
    </w:p>
    <w:p w:rsidR="00762881" w:rsidRPr="001F21A9" w:rsidRDefault="00762881" w:rsidP="00762881">
      <w:pPr>
        <w:rPr>
          <w:rFonts w:ascii="Comic Sans MS" w:hAnsi="Comic Sans MS"/>
          <w:sz w:val="20"/>
          <w:szCs w:val="20"/>
        </w:rPr>
      </w:pPr>
      <w:hyperlink r:id="rId6" w:history="1">
        <w:r w:rsidRPr="001F21A9">
          <w:rPr>
            <w:rStyle w:val="Hyperlink"/>
            <w:rFonts w:ascii="Comic Sans MS" w:hAnsi="Comic Sans MS"/>
            <w:sz w:val="20"/>
            <w:szCs w:val="20"/>
          </w:rPr>
          <w:t>www.mrsgalushasfirstgrade.weebly.com</w:t>
        </w:r>
      </w:hyperlink>
      <w:r w:rsidRPr="001F21A9">
        <w:rPr>
          <w:rFonts w:ascii="Comic Sans MS" w:hAnsi="Comic Sans MS"/>
          <w:sz w:val="20"/>
          <w:szCs w:val="20"/>
        </w:rPr>
        <w:t xml:space="preserve">             </w:t>
      </w:r>
      <w:hyperlink r:id="rId7" w:history="1">
        <w:r w:rsidRPr="001F21A9">
          <w:rPr>
            <w:rStyle w:val="Hyperlink"/>
            <w:rFonts w:ascii="Comic Sans MS" w:hAnsi="Comic Sans MS"/>
            <w:sz w:val="20"/>
            <w:szCs w:val="20"/>
          </w:rPr>
          <w:t>www.twitter.com/galusha1stgrade</w:t>
        </w:r>
      </w:hyperlink>
      <w:r w:rsidRPr="001F21A9">
        <w:rPr>
          <w:rFonts w:ascii="Comic Sans MS" w:hAnsi="Comic Sans MS"/>
          <w:sz w:val="20"/>
          <w:szCs w:val="20"/>
        </w:rPr>
        <w:t xml:space="preserve"> </w:t>
      </w:r>
    </w:p>
    <w:p w:rsidR="00762881" w:rsidRPr="001F21A9" w:rsidRDefault="00762881" w:rsidP="00762881">
      <w:pPr>
        <w:rPr>
          <w:sz w:val="20"/>
          <w:szCs w:val="20"/>
        </w:rPr>
      </w:pPr>
    </w:p>
    <w:p w:rsidR="00762881" w:rsidRPr="00DA04F3" w:rsidRDefault="00762881" w:rsidP="00762881">
      <w:pPr>
        <w:rPr>
          <w:rFonts w:ascii="Comic Sans MS" w:hAnsi="Comic Sans MS"/>
          <w:sz w:val="52"/>
          <w:szCs w:val="52"/>
        </w:rPr>
      </w:pPr>
    </w:p>
    <w:p w:rsidR="00762881" w:rsidRDefault="00762881" w:rsidP="00762881"/>
    <w:p w:rsidR="005F0F0D" w:rsidRDefault="005F0F0D"/>
    <w:sectPr w:rsidR="005F0F0D" w:rsidSect="009C6EAD">
      <w:pgSz w:w="12240" w:h="15840"/>
      <w:pgMar w:top="450" w:right="630" w:bottom="180" w:left="6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D4212"/>
    <w:multiLevelType w:val="hybridMultilevel"/>
    <w:tmpl w:val="D83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81"/>
    <w:rsid w:val="00012E5C"/>
    <w:rsid w:val="000348E3"/>
    <w:rsid w:val="0004002C"/>
    <w:rsid w:val="000454E5"/>
    <w:rsid w:val="000715E2"/>
    <w:rsid w:val="00085162"/>
    <w:rsid w:val="000B20E5"/>
    <w:rsid w:val="000B666B"/>
    <w:rsid w:val="000E24E2"/>
    <w:rsid w:val="000F3B59"/>
    <w:rsid w:val="001058C2"/>
    <w:rsid w:val="00114733"/>
    <w:rsid w:val="001260CF"/>
    <w:rsid w:val="0015099A"/>
    <w:rsid w:val="0019107B"/>
    <w:rsid w:val="00217DB0"/>
    <w:rsid w:val="00234F1C"/>
    <w:rsid w:val="00254E4A"/>
    <w:rsid w:val="00263955"/>
    <w:rsid w:val="00292B4C"/>
    <w:rsid w:val="002B6B70"/>
    <w:rsid w:val="002B7C36"/>
    <w:rsid w:val="002F493F"/>
    <w:rsid w:val="002F6AAD"/>
    <w:rsid w:val="00332219"/>
    <w:rsid w:val="003324D3"/>
    <w:rsid w:val="0033769C"/>
    <w:rsid w:val="00340D50"/>
    <w:rsid w:val="00363AF6"/>
    <w:rsid w:val="00370CC9"/>
    <w:rsid w:val="003A6803"/>
    <w:rsid w:val="003B2E17"/>
    <w:rsid w:val="003B7386"/>
    <w:rsid w:val="003D63F2"/>
    <w:rsid w:val="003F7886"/>
    <w:rsid w:val="00422E7B"/>
    <w:rsid w:val="0047771D"/>
    <w:rsid w:val="004904F4"/>
    <w:rsid w:val="0049181F"/>
    <w:rsid w:val="004C558B"/>
    <w:rsid w:val="004D23E3"/>
    <w:rsid w:val="004E5637"/>
    <w:rsid w:val="004F5EBC"/>
    <w:rsid w:val="00500CC1"/>
    <w:rsid w:val="00535FB1"/>
    <w:rsid w:val="005477D5"/>
    <w:rsid w:val="0055555A"/>
    <w:rsid w:val="005A36C9"/>
    <w:rsid w:val="005D0DB5"/>
    <w:rsid w:val="005D2D1A"/>
    <w:rsid w:val="005E35C4"/>
    <w:rsid w:val="005E661E"/>
    <w:rsid w:val="005F0F0D"/>
    <w:rsid w:val="005F7F17"/>
    <w:rsid w:val="00615C08"/>
    <w:rsid w:val="00657CD9"/>
    <w:rsid w:val="00665DE5"/>
    <w:rsid w:val="00666FBB"/>
    <w:rsid w:val="006E3E02"/>
    <w:rsid w:val="0071302D"/>
    <w:rsid w:val="0072444E"/>
    <w:rsid w:val="00732DE2"/>
    <w:rsid w:val="00762881"/>
    <w:rsid w:val="007633F0"/>
    <w:rsid w:val="00790C35"/>
    <w:rsid w:val="007A104C"/>
    <w:rsid w:val="007A4A75"/>
    <w:rsid w:val="007B5E1A"/>
    <w:rsid w:val="007C1294"/>
    <w:rsid w:val="007E547A"/>
    <w:rsid w:val="007E6953"/>
    <w:rsid w:val="007F32BE"/>
    <w:rsid w:val="00812FD8"/>
    <w:rsid w:val="008539FC"/>
    <w:rsid w:val="008A19D3"/>
    <w:rsid w:val="008A3A09"/>
    <w:rsid w:val="008A551C"/>
    <w:rsid w:val="008B570A"/>
    <w:rsid w:val="008C5731"/>
    <w:rsid w:val="008C7694"/>
    <w:rsid w:val="00920858"/>
    <w:rsid w:val="00925C64"/>
    <w:rsid w:val="00950BF0"/>
    <w:rsid w:val="00951FDB"/>
    <w:rsid w:val="009665D1"/>
    <w:rsid w:val="00967EAA"/>
    <w:rsid w:val="00977BA0"/>
    <w:rsid w:val="009B0D39"/>
    <w:rsid w:val="009C2B88"/>
    <w:rsid w:val="00A655DB"/>
    <w:rsid w:val="00A80B88"/>
    <w:rsid w:val="00A96E6C"/>
    <w:rsid w:val="00AB1789"/>
    <w:rsid w:val="00B120DC"/>
    <w:rsid w:val="00B3000D"/>
    <w:rsid w:val="00B73DD0"/>
    <w:rsid w:val="00B8028B"/>
    <w:rsid w:val="00B87252"/>
    <w:rsid w:val="00BA6A04"/>
    <w:rsid w:val="00BB0B2C"/>
    <w:rsid w:val="00BB6397"/>
    <w:rsid w:val="00BC3059"/>
    <w:rsid w:val="00BD0DDD"/>
    <w:rsid w:val="00BD6B05"/>
    <w:rsid w:val="00C21489"/>
    <w:rsid w:val="00C74573"/>
    <w:rsid w:val="00C751F7"/>
    <w:rsid w:val="00C760F0"/>
    <w:rsid w:val="00CD31F9"/>
    <w:rsid w:val="00CF7DC4"/>
    <w:rsid w:val="00D02C20"/>
    <w:rsid w:val="00D109B6"/>
    <w:rsid w:val="00D2333A"/>
    <w:rsid w:val="00D4140D"/>
    <w:rsid w:val="00D5296D"/>
    <w:rsid w:val="00D918C3"/>
    <w:rsid w:val="00DA36EA"/>
    <w:rsid w:val="00DB6F7B"/>
    <w:rsid w:val="00DC3178"/>
    <w:rsid w:val="00DE38B9"/>
    <w:rsid w:val="00DF6AFB"/>
    <w:rsid w:val="00E15C5C"/>
    <w:rsid w:val="00E1645A"/>
    <w:rsid w:val="00E1689B"/>
    <w:rsid w:val="00E257D8"/>
    <w:rsid w:val="00E4247B"/>
    <w:rsid w:val="00E442AC"/>
    <w:rsid w:val="00E56F99"/>
    <w:rsid w:val="00E72F0D"/>
    <w:rsid w:val="00E8014F"/>
    <w:rsid w:val="00E87589"/>
    <w:rsid w:val="00EA11BB"/>
    <w:rsid w:val="00EA131D"/>
    <w:rsid w:val="00EC19D2"/>
    <w:rsid w:val="00EC3E02"/>
    <w:rsid w:val="00EC7FC4"/>
    <w:rsid w:val="00F00A6F"/>
    <w:rsid w:val="00F11576"/>
    <w:rsid w:val="00F35502"/>
    <w:rsid w:val="00F4293D"/>
    <w:rsid w:val="00F53C32"/>
    <w:rsid w:val="00F54438"/>
    <w:rsid w:val="00F56048"/>
    <w:rsid w:val="00F8650D"/>
    <w:rsid w:val="00FB53C1"/>
    <w:rsid w:val="00FB5EC7"/>
    <w:rsid w:val="00FD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4724-E7B2-4E76-924E-D4C2CCD6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81"/>
    <w:pPr>
      <w:ind w:left="720"/>
      <w:contextualSpacing/>
    </w:pPr>
  </w:style>
  <w:style w:type="character" w:styleId="Hyperlink">
    <w:name w:val="Hyperlink"/>
    <w:basedOn w:val="DefaultParagraphFont"/>
    <w:uiPriority w:val="99"/>
    <w:unhideWhenUsed/>
    <w:rsid w:val="00762881"/>
    <w:rPr>
      <w:color w:val="0563C1" w:themeColor="hyperlink"/>
      <w:u w:val="single"/>
    </w:rPr>
  </w:style>
  <w:style w:type="paragraph" w:styleId="NormalWeb">
    <w:name w:val="Normal (Web)"/>
    <w:basedOn w:val="Normal"/>
    <w:uiPriority w:val="99"/>
    <w:unhideWhenUsed/>
    <w:rsid w:val="007628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y-paragraph">
    <w:name w:val="ny-paragraph"/>
    <w:basedOn w:val="Normal"/>
    <w:link w:val="ny-paragraphChar"/>
    <w:qFormat/>
    <w:rsid w:val="000E24E2"/>
    <w:pPr>
      <w:widowControl w:val="0"/>
      <w:spacing w:before="120" w:after="120" w:line="260" w:lineRule="exact"/>
    </w:pPr>
    <w:rPr>
      <w:rFonts w:ascii="Calibri" w:eastAsia="Myriad Pro" w:hAnsi="Calibri" w:cs="Myriad Pro"/>
      <w:color w:val="231F20"/>
    </w:rPr>
  </w:style>
  <w:style w:type="character" w:customStyle="1" w:styleId="ny-paragraphChar">
    <w:name w:val="ny-paragraph Char"/>
    <w:basedOn w:val="DefaultParagraphFont"/>
    <w:link w:val="ny-paragraph"/>
    <w:rsid w:val="000E24E2"/>
    <w:rPr>
      <w:rFonts w:ascii="Calibri" w:eastAsia="Myriad Pro" w:hAnsi="Calibri" w:cs="Myriad Pro"/>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tter.com/galusha1stg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galushasfirstgrade.weebly.com/" TargetMode="External"/><Relationship Id="rId5" Type="http://schemas.openxmlformats.org/officeDocument/2006/relationships/hyperlink" Target="mailto:jgalusha@bsdv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2867</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7</cp:revision>
  <dcterms:created xsi:type="dcterms:W3CDTF">2014-11-05T00:39:00Z</dcterms:created>
  <dcterms:modified xsi:type="dcterms:W3CDTF">2014-11-07T00:49:00Z</dcterms:modified>
</cp:coreProperties>
</file>